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A2F2" w14:textId="397E7EF5" w:rsidR="005F0E10" w:rsidRPr="00A02618" w:rsidRDefault="005F0E10" w:rsidP="005F0E10">
      <w:pPr>
        <w:outlineLvl w:val="0"/>
        <w:rPr>
          <w:rFonts w:ascii="Arial" w:hAnsi="Arial" w:cs="Arial"/>
          <w:b/>
          <w:sz w:val="32"/>
          <w:szCs w:val="36"/>
        </w:rPr>
      </w:pPr>
      <w:r w:rsidRPr="00A02618">
        <w:rPr>
          <w:rFonts w:ascii="Arial" w:hAnsi="Arial" w:cs="Arial"/>
          <w:b/>
          <w:sz w:val="32"/>
          <w:szCs w:val="36"/>
        </w:rPr>
        <w:t xml:space="preserve">Adresseliste ved varsling og </w:t>
      </w:r>
      <w:r w:rsidR="003739FD">
        <w:rPr>
          <w:rFonts w:ascii="Arial" w:hAnsi="Arial" w:cs="Arial"/>
          <w:b/>
          <w:sz w:val="32"/>
          <w:szCs w:val="36"/>
        </w:rPr>
        <w:t>offentlig ettersyn</w:t>
      </w:r>
      <w:r w:rsidRPr="00A02618">
        <w:rPr>
          <w:rFonts w:ascii="Arial" w:hAnsi="Arial" w:cs="Arial"/>
          <w:b/>
          <w:sz w:val="32"/>
          <w:szCs w:val="36"/>
        </w:rPr>
        <w:t xml:space="preserve"> av reguleringsplaner</w:t>
      </w:r>
    </w:p>
    <w:p w14:paraId="304ADA4F" w14:textId="6BC4368F" w:rsidR="005F0E10" w:rsidRPr="00E214A0" w:rsidRDefault="002B2DB9" w:rsidP="005F0E10">
      <w:pPr>
        <w:rPr>
          <w:rFonts w:asciiTheme="minorHAnsi" w:hAnsiTheme="minorHAnsi" w:cstheme="minorHAnsi"/>
          <w:bCs/>
          <w:iCs/>
          <w:sz w:val="22"/>
          <w:szCs w:val="22"/>
        </w:rPr>
      </w:pPr>
      <w:r w:rsidRPr="00DA2EA5">
        <w:rPr>
          <w:rFonts w:asciiTheme="minorHAnsi" w:hAnsiTheme="minorHAnsi" w:cstheme="minorHAnsi"/>
          <w:sz w:val="22"/>
          <w:szCs w:val="22"/>
        </w:rPr>
        <w:t xml:space="preserve">Det gjøres oppmerksom på at lista </w:t>
      </w:r>
      <w:r w:rsidR="00DA2EA5" w:rsidRPr="00DA2EA5">
        <w:rPr>
          <w:rFonts w:asciiTheme="minorHAnsi" w:hAnsiTheme="minorHAnsi" w:cstheme="minorHAnsi"/>
          <w:sz w:val="22"/>
          <w:szCs w:val="22"/>
        </w:rPr>
        <w:t>inneholder adressater fra adresselistene i</w:t>
      </w:r>
      <w:r w:rsidRPr="00DA2EA5">
        <w:rPr>
          <w:rFonts w:asciiTheme="minorHAnsi" w:hAnsiTheme="minorHAnsi" w:cstheme="minorHAnsi"/>
          <w:sz w:val="22"/>
          <w:szCs w:val="22"/>
        </w:rPr>
        <w:t xml:space="preserve"> </w:t>
      </w:r>
      <w:r w:rsidR="000C7FE6" w:rsidRPr="00DA2EA5">
        <w:rPr>
          <w:rFonts w:asciiTheme="minorHAnsi" w:hAnsiTheme="minorHAnsi" w:cstheme="minorHAnsi"/>
          <w:sz w:val="22"/>
          <w:szCs w:val="22"/>
        </w:rPr>
        <w:t>tidligere Drammen kommune, Nedre Eiker kommune og Svelvik kommune.</w:t>
      </w:r>
      <w:r w:rsidR="005F0E10" w:rsidRPr="00DA2EA5">
        <w:rPr>
          <w:rFonts w:asciiTheme="minorHAnsi" w:hAnsiTheme="minorHAnsi" w:cstheme="minorHAnsi"/>
          <w:sz w:val="22"/>
          <w:szCs w:val="22"/>
        </w:rPr>
        <w:t xml:space="preserve"> </w:t>
      </w:r>
      <w:r w:rsidRPr="00DA2EA5">
        <w:rPr>
          <w:rFonts w:asciiTheme="minorHAnsi" w:hAnsiTheme="minorHAnsi" w:cstheme="minorHAnsi"/>
          <w:sz w:val="22"/>
          <w:szCs w:val="22"/>
        </w:rPr>
        <w:t>Lista</w:t>
      </w:r>
      <w:r>
        <w:rPr>
          <w:rFonts w:asciiTheme="minorHAnsi" w:hAnsiTheme="minorHAnsi" w:cstheme="minorHAnsi"/>
          <w:sz w:val="22"/>
          <w:szCs w:val="22"/>
        </w:rPr>
        <w:t xml:space="preserve"> må vurderes i hver enkelt sak. </w:t>
      </w:r>
      <w:r w:rsidR="005F0E10" w:rsidRPr="00E214A0">
        <w:rPr>
          <w:rFonts w:asciiTheme="minorHAnsi" w:hAnsiTheme="minorHAnsi" w:cstheme="minorHAnsi"/>
          <w:sz w:val="22"/>
          <w:szCs w:val="22"/>
        </w:rPr>
        <w:t>Og husk</w:t>
      </w:r>
      <w:r w:rsidR="00AA63AE">
        <w:rPr>
          <w:rFonts w:asciiTheme="minorHAnsi" w:hAnsiTheme="minorHAnsi" w:cstheme="minorHAnsi"/>
          <w:sz w:val="22"/>
          <w:szCs w:val="22"/>
        </w:rPr>
        <w:t xml:space="preserve"> at</w:t>
      </w:r>
      <w:r w:rsidR="005F0E10" w:rsidRPr="00E214A0">
        <w:rPr>
          <w:rFonts w:asciiTheme="minorHAnsi" w:hAnsiTheme="minorHAnsi" w:cstheme="minorHAnsi"/>
          <w:sz w:val="22"/>
          <w:szCs w:val="22"/>
        </w:rPr>
        <w:t xml:space="preserve"> d</w:t>
      </w:r>
      <w:r w:rsidR="005F0E10" w:rsidRPr="00E214A0">
        <w:rPr>
          <w:rFonts w:asciiTheme="minorHAnsi" w:hAnsiTheme="minorHAnsi" w:cstheme="minorHAnsi"/>
          <w:bCs/>
          <w:iCs/>
          <w:sz w:val="22"/>
          <w:szCs w:val="22"/>
        </w:rPr>
        <w:t>et er bedre å høre en for mye enn en for lite! Lista er veiledende og ikke uttømmende.</w:t>
      </w:r>
    </w:p>
    <w:p w14:paraId="42A5CB9C" w14:textId="0C14A373" w:rsidR="005F0E10" w:rsidRDefault="00434E68" w:rsidP="005F0E10">
      <w:pPr>
        <w:rPr>
          <w:rFonts w:asciiTheme="minorHAnsi" w:hAnsiTheme="minorHAnsi" w:cstheme="minorHAnsi"/>
          <w:sz w:val="22"/>
          <w:szCs w:val="22"/>
        </w:rPr>
      </w:pPr>
      <w:hyperlink r:id="rId7" w:tgtFrame="_blank" w:history="1">
        <w:r w:rsidR="005F0E10" w:rsidRPr="00E214A0">
          <w:rPr>
            <w:rStyle w:val="Hyperkobling"/>
            <w:rFonts w:asciiTheme="minorHAnsi" w:hAnsiTheme="minorHAnsi" w:cstheme="minorHAnsi"/>
            <w:bCs/>
            <w:iCs/>
            <w:sz w:val="22"/>
            <w:szCs w:val="22"/>
          </w:rPr>
          <w:t>Myndigheter med innsigelseskompetanse</w:t>
        </w:r>
      </w:hyperlink>
      <w:r w:rsidR="005F0E10" w:rsidRPr="00E214A0">
        <w:rPr>
          <w:rFonts w:asciiTheme="minorHAnsi" w:hAnsiTheme="minorHAnsi" w:cstheme="minorHAnsi"/>
          <w:bCs/>
          <w:iCs/>
          <w:sz w:val="22"/>
          <w:szCs w:val="22"/>
        </w:rPr>
        <w:t xml:space="preserve"> </w:t>
      </w:r>
      <w:r w:rsidR="005F0E10">
        <w:rPr>
          <w:rFonts w:asciiTheme="minorHAnsi" w:hAnsiTheme="minorHAnsi" w:cstheme="minorHAnsi"/>
          <w:sz w:val="22"/>
          <w:szCs w:val="22"/>
        </w:rPr>
        <w:t xml:space="preserve">er listet opp i </w:t>
      </w:r>
      <w:r w:rsidR="005F0E10" w:rsidRPr="00E214A0">
        <w:rPr>
          <w:rFonts w:asciiTheme="minorHAnsi" w:hAnsiTheme="minorHAnsi" w:cstheme="minorHAnsi"/>
          <w:sz w:val="22"/>
          <w:szCs w:val="22"/>
        </w:rPr>
        <w:t xml:space="preserve">Rundskriv H-2/14 </w:t>
      </w:r>
      <w:r w:rsidR="005F0E10">
        <w:rPr>
          <w:rFonts w:asciiTheme="minorHAnsi" w:hAnsiTheme="minorHAnsi" w:cstheme="minorHAnsi"/>
          <w:sz w:val="22"/>
          <w:szCs w:val="22"/>
        </w:rPr>
        <w:t xml:space="preserve">av </w:t>
      </w:r>
      <w:r w:rsidR="005F0E10" w:rsidRPr="00E214A0">
        <w:rPr>
          <w:rFonts w:asciiTheme="minorHAnsi" w:hAnsiTheme="minorHAnsi" w:cstheme="minorHAnsi"/>
          <w:sz w:val="22"/>
          <w:szCs w:val="22"/>
        </w:rPr>
        <w:t>17.februar 2014</w:t>
      </w:r>
      <w:r w:rsidR="005F0E10">
        <w:rPr>
          <w:rFonts w:asciiTheme="minorHAnsi" w:hAnsiTheme="minorHAnsi" w:cstheme="minorHAnsi"/>
          <w:sz w:val="22"/>
          <w:szCs w:val="22"/>
        </w:rPr>
        <w:t xml:space="preserve">. </w:t>
      </w:r>
    </w:p>
    <w:p w14:paraId="6D810160" w14:textId="77777777" w:rsidR="005F0E10" w:rsidRPr="00E214A0" w:rsidRDefault="005F0E10" w:rsidP="005F0E10">
      <w:pPr>
        <w:rPr>
          <w:rFonts w:asciiTheme="minorHAnsi" w:hAnsiTheme="minorHAnsi" w:cstheme="minorHAnsi"/>
          <w:sz w:val="22"/>
          <w:szCs w:val="22"/>
        </w:rPr>
      </w:pPr>
    </w:p>
    <w:tbl>
      <w:tblPr>
        <w:tblStyle w:val="Tabellrutenett"/>
        <w:tblW w:w="15329" w:type="dxa"/>
        <w:tblInd w:w="0" w:type="dxa"/>
        <w:tblLayout w:type="fixed"/>
        <w:tblLook w:val="01E0" w:firstRow="1" w:lastRow="1" w:firstColumn="1" w:lastColumn="1" w:noHBand="0" w:noVBand="0"/>
      </w:tblPr>
      <w:tblGrid>
        <w:gridCol w:w="2556"/>
        <w:gridCol w:w="4669"/>
        <w:gridCol w:w="2243"/>
        <w:gridCol w:w="1442"/>
        <w:gridCol w:w="1418"/>
        <w:gridCol w:w="2989"/>
        <w:gridCol w:w="12"/>
      </w:tblGrid>
      <w:tr w:rsidR="005F0E10" w:rsidRPr="003E2631" w14:paraId="61E93851"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91EBAB0" w14:textId="61980857" w:rsidR="005F0E10" w:rsidRPr="00F64184" w:rsidRDefault="00DA2EA5" w:rsidP="005F0E10">
            <w:pPr>
              <w:rPr>
                <w:rFonts w:asciiTheme="minorHAnsi" w:hAnsiTheme="minorHAnsi" w:cstheme="minorHAnsi"/>
                <w:color w:val="000000" w:themeColor="text1"/>
                <w:szCs w:val="22"/>
              </w:rPr>
            </w:pPr>
            <w:r>
              <w:rPr>
                <w:rFonts w:asciiTheme="minorHAnsi" w:hAnsiTheme="minorHAnsi" w:cstheme="minorHAnsi"/>
                <w:b/>
                <w:color w:val="000000" w:themeColor="text1"/>
                <w:szCs w:val="22"/>
              </w:rPr>
              <w:t>Innsigelsesmyndighet</w:t>
            </w:r>
          </w:p>
          <w:p w14:paraId="7AEC9A52" w14:textId="77777777" w:rsidR="005F0E10" w:rsidRPr="003E2631" w:rsidRDefault="005F0E10" w:rsidP="005F0E10">
            <w:pPr>
              <w:rPr>
                <w:rFonts w:asciiTheme="minorHAnsi" w:hAnsiTheme="minorHAnsi" w:cstheme="minorHAnsi"/>
                <w:sz w:val="22"/>
                <w:szCs w:val="22"/>
              </w:rPr>
            </w:pPr>
          </w:p>
        </w:tc>
      </w:tr>
      <w:tr w:rsidR="005F0E10" w:rsidRPr="003E2631" w14:paraId="20C1C231" w14:textId="77777777" w:rsidTr="003E2631">
        <w:tblPrEx>
          <w:tblLook w:val="04A0" w:firstRow="1" w:lastRow="0" w:firstColumn="1" w:lastColumn="0" w:noHBand="0" w:noVBand="1"/>
        </w:tblPrEx>
        <w:trPr>
          <w:gridAfter w:val="1"/>
          <w:wAfter w:w="12" w:type="dxa"/>
        </w:trPr>
        <w:tc>
          <w:tcPr>
            <w:tcW w:w="2556" w:type="dxa"/>
          </w:tcPr>
          <w:p w14:paraId="4B22776F"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Org. </w:t>
            </w:r>
            <w:proofErr w:type="spellStart"/>
            <w:r w:rsidRPr="003E2631">
              <w:rPr>
                <w:rFonts w:asciiTheme="minorHAnsi" w:hAnsiTheme="minorHAnsi" w:cstheme="minorHAnsi"/>
                <w:b/>
                <w:sz w:val="22"/>
                <w:szCs w:val="22"/>
              </w:rPr>
              <w:t>Nr</w:t>
            </w:r>
            <w:proofErr w:type="spellEnd"/>
            <w:r w:rsidRPr="003E2631">
              <w:rPr>
                <w:rFonts w:asciiTheme="minorHAnsi" w:hAnsiTheme="minorHAnsi" w:cstheme="minorHAnsi"/>
                <w:b/>
                <w:sz w:val="22"/>
                <w:szCs w:val="22"/>
              </w:rPr>
              <w:t xml:space="preserve"> </w:t>
            </w:r>
          </w:p>
        </w:tc>
        <w:tc>
          <w:tcPr>
            <w:tcW w:w="4669" w:type="dxa"/>
          </w:tcPr>
          <w:p w14:paraId="044CA868"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Navn</w:t>
            </w:r>
          </w:p>
        </w:tc>
        <w:tc>
          <w:tcPr>
            <w:tcW w:w="2243" w:type="dxa"/>
          </w:tcPr>
          <w:p w14:paraId="0BE55169"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Adresse </w:t>
            </w:r>
          </w:p>
        </w:tc>
        <w:tc>
          <w:tcPr>
            <w:tcW w:w="1442" w:type="dxa"/>
          </w:tcPr>
          <w:p w14:paraId="7770E263"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Postnummer </w:t>
            </w:r>
          </w:p>
        </w:tc>
        <w:tc>
          <w:tcPr>
            <w:tcW w:w="1418" w:type="dxa"/>
          </w:tcPr>
          <w:p w14:paraId="40A9E77A"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Poststed</w:t>
            </w:r>
          </w:p>
        </w:tc>
        <w:tc>
          <w:tcPr>
            <w:tcW w:w="2989" w:type="dxa"/>
          </w:tcPr>
          <w:p w14:paraId="5122025E"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E-post</w:t>
            </w:r>
          </w:p>
        </w:tc>
      </w:tr>
      <w:tr w:rsidR="00516BA3" w:rsidRPr="003E2631" w14:paraId="00A83DBC" w14:textId="77777777" w:rsidTr="003E2631">
        <w:tblPrEx>
          <w:tblLook w:val="04A0" w:firstRow="1" w:lastRow="0" w:firstColumn="1" w:lastColumn="0" w:noHBand="0" w:noVBand="1"/>
        </w:tblPrEx>
        <w:trPr>
          <w:gridAfter w:val="1"/>
          <w:wAfter w:w="12" w:type="dxa"/>
        </w:trPr>
        <w:tc>
          <w:tcPr>
            <w:tcW w:w="2556" w:type="dxa"/>
          </w:tcPr>
          <w:p w14:paraId="0D3BB9DC" w14:textId="77777777" w:rsidR="00516BA3" w:rsidRPr="003E2631" w:rsidRDefault="00516BA3" w:rsidP="005F0E10">
            <w:pPr>
              <w:rPr>
                <w:rFonts w:asciiTheme="minorHAnsi" w:hAnsiTheme="minorHAnsi" w:cstheme="minorHAnsi"/>
                <w:sz w:val="22"/>
                <w:szCs w:val="22"/>
              </w:rPr>
            </w:pPr>
          </w:p>
        </w:tc>
        <w:tc>
          <w:tcPr>
            <w:tcW w:w="4669" w:type="dxa"/>
          </w:tcPr>
          <w:p w14:paraId="4755F1C8"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Andre kommuner – saker av vesentlig betydning for kommunen</w:t>
            </w:r>
          </w:p>
        </w:tc>
        <w:tc>
          <w:tcPr>
            <w:tcW w:w="2243" w:type="dxa"/>
          </w:tcPr>
          <w:p w14:paraId="47295CB9" w14:textId="77777777" w:rsidR="00516BA3" w:rsidRPr="003E2631" w:rsidRDefault="00516BA3" w:rsidP="005F0E10">
            <w:pPr>
              <w:rPr>
                <w:rFonts w:asciiTheme="minorHAnsi" w:hAnsiTheme="minorHAnsi" w:cstheme="minorHAnsi"/>
                <w:b/>
                <w:sz w:val="22"/>
                <w:szCs w:val="22"/>
              </w:rPr>
            </w:pPr>
          </w:p>
        </w:tc>
        <w:tc>
          <w:tcPr>
            <w:tcW w:w="1442" w:type="dxa"/>
          </w:tcPr>
          <w:p w14:paraId="18D70199" w14:textId="77777777" w:rsidR="00516BA3" w:rsidRPr="003E2631" w:rsidRDefault="00516BA3" w:rsidP="005F0E10">
            <w:pPr>
              <w:rPr>
                <w:rFonts w:asciiTheme="minorHAnsi" w:hAnsiTheme="minorHAnsi" w:cstheme="minorHAnsi"/>
                <w:sz w:val="22"/>
                <w:szCs w:val="22"/>
              </w:rPr>
            </w:pPr>
          </w:p>
        </w:tc>
        <w:tc>
          <w:tcPr>
            <w:tcW w:w="1418" w:type="dxa"/>
          </w:tcPr>
          <w:p w14:paraId="0B64FCA3" w14:textId="77777777" w:rsidR="00516BA3" w:rsidRPr="003E2631" w:rsidRDefault="00516BA3" w:rsidP="005F0E10">
            <w:pPr>
              <w:rPr>
                <w:rFonts w:asciiTheme="minorHAnsi" w:hAnsiTheme="minorHAnsi" w:cstheme="minorHAnsi"/>
                <w:sz w:val="22"/>
                <w:szCs w:val="22"/>
              </w:rPr>
            </w:pPr>
          </w:p>
        </w:tc>
        <w:tc>
          <w:tcPr>
            <w:tcW w:w="2989" w:type="dxa"/>
          </w:tcPr>
          <w:p w14:paraId="3C3CB994" w14:textId="77777777" w:rsidR="00516BA3" w:rsidRPr="003E2631" w:rsidRDefault="00516BA3" w:rsidP="005F0E10">
            <w:pPr>
              <w:rPr>
                <w:rFonts w:asciiTheme="minorHAnsi" w:hAnsiTheme="minorHAnsi" w:cstheme="minorHAnsi"/>
                <w:sz w:val="22"/>
                <w:szCs w:val="22"/>
              </w:rPr>
            </w:pPr>
          </w:p>
        </w:tc>
      </w:tr>
      <w:tr w:rsidR="00516BA3" w:rsidRPr="003E2631" w14:paraId="4EFCD46C" w14:textId="77777777" w:rsidTr="003E2631">
        <w:tblPrEx>
          <w:tblLook w:val="04A0" w:firstRow="1" w:lastRow="0" w:firstColumn="1" w:lastColumn="0" w:noHBand="0" w:noVBand="1"/>
        </w:tblPrEx>
        <w:trPr>
          <w:gridAfter w:val="1"/>
          <w:wAfter w:w="12" w:type="dxa"/>
        </w:trPr>
        <w:tc>
          <w:tcPr>
            <w:tcW w:w="2556" w:type="dxa"/>
          </w:tcPr>
          <w:p w14:paraId="5154F60A" w14:textId="77777777" w:rsidR="00516BA3" w:rsidRPr="003E2631" w:rsidRDefault="00516BA3" w:rsidP="005F0E10">
            <w:pPr>
              <w:tabs>
                <w:tab w:val="left" w:pos="1095"/>
              </w:tabs>
              <w:rPr>
                <w:rFonts w:asciiTheme="minorHAnsi" w:hAnsiTheme="minorHAnsi" w:cstheme="minorHAnsi"/>
                <w:sz w:val="22"/>
                <w:szCs w:val="22"/>
              </w:rPr>
            </w:pPr>
            <w:r w:rsidRPr="003E2631">
              <w:rPr>
                <w:rFonts w:asciiTheme="minorHAnsi" w:hAnsiTheme="minorHAnsi" w:cstheme="minorHAnsi"/>
                <w:sz w:val="22"/>
                <w:szCs w:val="22"/>
              </w:rPr>
              <w:t>917082308</w:t>
            </w:r>
          </w:p>
        </w:tc>
        <w:tc>
          <w:tcPr>
            <w:tcW w:w="4669" w:type="dxa"/>
          </w:tcPr>
          <w:p w14:paraId="436FC5E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Bane Nor SF</w:t>
            </w:r>
          </w:p>
        </w:tc>
        <w:tc>
          <w:tcPr>
            <w:tcW w:w="2243" w:type="dxa"/>
          </w:tcPr>
          <w:p w14:paraId="32094122"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4350</w:t>
            </w:r>
          </w:p>
        </w:tc>
        <w:tc>
          <w:tcPr>
            <w:tcW w:w="1442" w:type="dxa"/>
          </w:tcPr>
          <w:p w14:paraId="281490F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2308 </w:t>
            </w:r>
          </w:p>
        </w:tc>
        <w:tc>
          <w:tcPr>
            <w:tcW w:w="1418" w:type="dxa"/>
          </w:tcPr>
          <w:p w14:paraId="380B195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Hamar</w:t>
            </w:r>
          </w:p>
        </w:tc>
        <w:tc>
          <w:tcPr>
            <w:tcW w:w="2989" w:type="dxa"/>
          </w:tcPr>
          <w:p w14:paraId="1CD914BA" w14:textId="77777777" w:rsidR="00516BA3" w:rsidRPr="003E2631" w:rsidRDefault="00434E68" w:rsidP="005F0E10">
            <w:pPr>
              <w:rPr>
                <w:rFonts w:asciiTheme="minorHAnsi" w:hAnsiTheme="minorHAnsi" w:cstheme="minorHAnsi"/>
                <w:sz w:val="22"/>
                <w:szCs w:val="22"/>
              </w:rPr>
            </w:pPr>
            <w:hyperlink r:id="rId8" w:history="1">
              <w:r w:rsidR="00516BA3" w:rsidRPr="003E2631">
                <w:rPr>
                  <w:rStyle w:val="Hyperkobling"/>
                  <w:rFonts w:asciiTheme="minorHAnsi" w:hAnsiTheme="minorHAnsi" w:cstheme="minorHAnsi"/>
                  <w:sz w:val="22"/>
                  <w:szCs w:val="22"/>
                </w:rPr>
                <w:t>postmottak@banenor.no</w:t>
              </w:r>
            </w:hyperlink>
          </w:p>
        </w:tc>
      </w:tr>
      <w:tr w:rsidR="00516BA3" w:rsidRPr="003E2631" w14:paraId="09E8C108" w14:textId="77777777" w:rsidTr="003E2631">
        <w:tblPrEx>
          <w:tblLook w:val="04A0" w:firstRow="1" w:lastRow="0" w:firstColumn="1" w:lastColumn="0" w:noHBand="0" w:noVBand="1"/>
        </w:tblPrEx>
        <w:trPr>
          <w:gridAfter w:val="1"/>
          <w:wAfter w:w="12" w:type="dxa"/>
        </w:trPr>
        <w:tc>
          <w:tcPr>
            <w:tcW w:w="2556" w:type="dxa"/>
          </w:tcPr>
          <w:p w14:paraId="546E1D8F" w14:textId="77777777" w:rsidR="00516BA3" w:rsidRPr="003E2631" w:rsidRDefault="00516BA3" w:rsidP="00B40AA8">
            <w:pPr>
              <w:rPr>
                <w:rFonts w:asciiTheme="minorHAnsi" w:hAnsiTheme="minorHAnsi" w:cstheme="minorHAnsi"/>
                <w:sz w:val="22"/>
                <w:szCs w:val="22"/>
              </w:rPr>
            </w:pPr>
            <w:r w:rsidRPr="003E2631">
              <w:rPr>
                <w:rFonts w:asciiTheme="minorHAnsi" w:hAnsiTheme="minorHAnsi" w:cstheme="minorHAnsi"/>
                <w:sz w:val="22"/>
                <w:szCs w:val="22"/>
                <w:lang w:val="nn-NO"/>
              </w:rPr>
              <w:t>818066872</w:t>
            </w:r>
          </w:p>
        </w:tc>
        <w:tc>
          <w:tcPr>
            <w:tcW w:w="4669" w:type="dxa"/>
          </w:tcPr>
          <w:p w14:paraId="1F70C720" w14:textId="77777777" w:rsidR="00516BA3" w:rsidRPr="00787831" w:rsidRDefault="00516BA3" w:rsidP="00B40AA8">
            <w:pPr>
              <w:rPr>
                <w:rFonts w:asciiTheme="minorHAnsi" w:hAnsiTheme="minorHAnsi" w:cstheme="minorHAnsi"/>
                <w:sz w:val="22"/>
                <w:szCs w:val="22"/>
              </w:rPr>
            </w:pPr>
            <w:r w:rsidRPr="00787831">
              <w:rPr>
                <w:rFonts w:asciiTheme="minorHAnsi" w:hAnsiTheme="minorHAnsi" w:cstheme="minorHAnsi"/>
                <w:sz w:val="22"/>
                <w:szCs w:val="22"/>
              </w:rPr>
              <w:t xml:space="preserve">Den Norske kirke (Tunsberg Bispedømme) </w:t>
            </w:r>
          </w:p>
        </w:tc>
        <w:tc>
          <w:tcPr>
            <w:tcW w:w="2243" w:type="dxa"/>
          </w:tcPr>
          <w:p w14:paraId="4493D7B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10 Kaldnes</w:t>
            </w:r>
          </w:p>
        </w:tc>
        <w:tc>
          <w:tcPr>
            <w:tcW w:w="1442" w:type="dxa"/>
          </w:tcPr>
          <w:p w14:paraId="76C8419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3119 </w:t>
            </w:r>
          </w:p>
        </w:tc>
        <w:tc>
          <w:tcPr>
            <w:tcW w:w="1418" w:type="dxa"/>
          </w:tcPr>
          <w:p w14:paraId="7B88B56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46A38316" w14:textId="77777777" w:rsidR="00516BA3" w:rsidRPr="003E2631" w:rsidRDefault="00434E68" w:rsidP="005F0E10">
            <w:pPr>
              <w:rPr>
                <w:rFonts w:asciiTheme="minorHAnsi" w:hAnsiTheme="minorHAnsi" w:cstheme="minorHAnsi"/>
                <w:sz w:val="22"/>
                <w:szCs w:val="22"/>
              </w:rPr>
            </w:pPr>
            <w:hyperlink r:id="rId9" w:history="1">
              <w:r w:rsidR="00516BA3" w:rsidRPr="003E2631">
                <w:rPr>
                  <w:rStyle w:val="Hyperkobling"/>
                  <w:rFonts w:asciiTheme="minorHAnsi" w:hAnsiTheme="minorHAnsi" w:cstheme="minorHAnsi"/>
                  <w:sz w:val="22"/>
                  <w:szCs w:val="22"/>
                </w:rPr>
                <w:t>tunsberg.bdr@kirken.no</w:t>
              </w:r>
            </w:hyperlink>
          </w:p>
        </w:tc>
      </w:tr>
      <w:tr w:rsidR="00516BA3" w:rsidRPr="003E2631" w14:paraId="6F3B3992" w14:textId="77777777" w:rsidTr="003E2631">
        <w:tblPrEx>
          <w:tblLook w:val="04A0" w:firstRow="1" w:lastRow="0" w:firstColumn="1" w:lastColumn="0" w:noHBand="0" w:noVBand="1"/>
        </w:tblPrEx>
        <w:trPr>
          <w:gridAfter w:val="1"/>
          <w:wAfter w:w="12" w:type="dxa"/>
        </w:trPr>
        <w:tc>
          <w:tcPr>
            <w:tcW w:w="2556" w:type="dxa"/>
          </w:tcPr>
          <w:p w14:paraId="414201C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974760282</w:t>
            </w:r>
          </w:p>
        </w:tc>
        <w:tc>
          <w:tcPr>
            <w:tcW w:w="4669" w:type="dxa"/>
          </w:tcPr>
          <w:p w14:paraId="1C4C3AFE"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mineralforvaltning</w:t>
            </w:r>
          </w:p>
        </w:tc>
        <w:tc>
          <w:tcPr>
            <w:tcW w:w="2243" w:type="dxa"/>
          </w:tcPr>
          <w:p w14:paraId="337FDF1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3021 Lade</w:t>
            </w:r>
          </w:p>
        </w:tc>
        <w:tc>
          <w:tcPr>
            <w:tcW w:w="1442" w:type="dxa"/>
          </w:tcPr>
          <w:p w14:paraId="4B9F484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7441 </w:t>
            </w:r>
          </w:p>
        </w:tc>
        <w:tc>
          <w:tcPr>
            <w:tcW w:w="1418" w:type="dxa"/>
          </w:tcPr>
          <w:p w14:paraId="38A3D4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Trondheim</w:t>
            </w:r>
          </w:p>
        </w:tc>
        <w:tc>
          <w:tcPr>
            <w:tcW w:w="2989" w:type="dxa"/>
          </w:tcPr>
          <w:p w14:paraId="002D91B3" w14:textId="77777777" w:rsidR="00516BA3" w:rsidRPr="003E2631" w:rsidRDefault="00434E68" w:rsidP="005F0E10">
            <w:pPr>
              <w:rPr>
                <w:rFonts w:asciiTheme="minorHAnsi" w:hAnsiTheme="minorHAnsi" w:cstheme="minorHAnsi"/>
                <w:sz w:val="22"/>
                <w:szCs w:val="22"/>
              </w:rPr>
            </w:pPr>
            <w:hyperlink r:id="rId10" w:history="1">
              <w:r w:rsidR="00516BA3" w:rsidRPr="003E2631">
                <w:rPr>
                  <w:rStyle w:val="Hyperkobling"/>
                  <w:rFonts w:asciiTheme="minorHAnsi" w:hAnsiTheme="minorHAnsi" w:cstheme="minorHAnsi"/>
                  <w:sz w:val="22"/>
                  <w:szCs w:val="22"/>
                </w:rPr>
                <w:t>post@dirmin.no</w:t>
              </w:r>
            </w:hyperlink>
          </w:p>
        </w:tc>
      </w:tr>
      <w:tr w:rsidR="00516BA3" w:rsidRPr="003E2631" w14:paraId="7D3E5DC6" w14:textId="77777777" w:rsidTr="003E2631">
        <w:tblPrEx>
          <w:tblLook w:val="04A0" w:firstRow="1" w:lastRow="0" w:firstColumn="1" w:lastColumn="0" w:noHBand="0" w:noVBand="1"/>
        </w:tblPrEx>
        <w:trPr>
          <w:gridAfter w:val="1"/>
          <w:wAfter w:w="12" w:type="dxa"/>
        </w:trPr>
        <w:tc>
          <w:tcPr>
            <w:tcW w:w="2556" w:type="dxa"/>
          </w:tcPr>
          <w:p w14:paraId="4E1C831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974760983</w:t>
            </w:r>
          </w:p>
        </w:tc>
        <w:tc>
          <w:tcPr>
            <w:tcW w:w="4669" w:type="dxa"/>
          </w:tcPr>
          <w:p w14:paraId="36DCC9C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samfunnssikkerhet og beredskap (DSB) **</w:t>
            </w:r>
          </w:p>
        </w:tc>
        <w:tc>
          <w:tcPr>
            <w:tcW w:w="2243" w:type="dxa"/>
          </w:tcPr>
          <w:p w14:paraId="4F352C9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2014</w:t>
            </w:r>
          </w:p>
        </w:tc>
        <w:tc>
          <w:tcPr>
            <w:tcW w:w="1442" w:type="dxa"/>
          </w:tcPr>
          <w:p w14:paraId="45FC3B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3103 </w:t>
            </w:r>
          </w:p>
        </w:tc>
        <w:tc>
          <w:tcPr>
            <w:tcW w:w="1418" w:type="dxa"/>
          </w:tcPr>
          <w:p w14:paraId="788F01F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214C0A93" w14:textId="77777777" w:rsidR="00516BA3" w:rsidRPr="003E2631" w:rsidRDefault="00434E68" w:rsidP="005F0E10">
            <w:pPr>
              <w:rPr>
                <w:rFonts w:asciiTheme="minorHAnsi" w:hAnsiTheme="minorHAnsi" w:cstheme="minorHAnsi"/>
                <w:sz w:val="22"/>
                <w:szCs w:val="22"/>
              </w:rPr>
            </w:pPr>
            <w:hyperlink r:id="rId11" w:history="1">
              <w:r w:rsidR="00516BA3" w:rsidRPr="003E2631">
                <w:rPr>
                  <w:rStyle w:val="Hyperkobling"/>
                  <w:rFonts w:asciiTheme="minorHAnsi" w:hAnsiTheme="minorHAnsi" w:cstheme="minorHAnsi"/>
                  <w:sz w:val="22"/>
                  <w:szCs w:val="22"/>
                </w:rPr>
                <w:t>postmottak@dsb.no</w:t>
              </w:r>
            </w:hyperlink>
          </w:p>
        </w:tc>
      </w:tr>
      <w:tr w:rsidR="00516BA3" w:rsidRPr="003E2631" w14:paraId="6DBFDBC0" w14:textId="77777777" w:rsidTr="003E2631">
        <w:tblPrEx>
          <w:tblLook w:val="04A0" w:firstRow="1" w:lastRow="0" w:firstColumn="1" w:lastColumn="0" w:noHBand="0" w:noVBand="1"/>
        </w:tblPrEx>
        <w:trPr>
          <w:gridAfter w:val="1"/>
          <w:wAfter w:w="12" w:type="dxa"/>
        </w:trPr>
        <w:tc>
          <w:tcPr>
            <w:tcW w:w="2556" w:type="dxa"/>
          </w:tcPr>
          <w:p w14:paraId="5CA073DB" w14:textId="77777777" w:rsidR="00516BA3" w:rsidRPr="003E2631" w:rsidRDefault="00516BA3" w:rsidP="005F0E10">
            <w:pPr>
              <w:tabs>
                <w:tab w:val="left" w:pos="915"/>
              </w:tabs>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979529694</w:t>
            </w:r>
          </w:p>
        </w:tc>
        <w:tc>
          <w:tcPr>
            <w:tcW w:w="4669" w:type="dxa"/>
          </w:tcPr>
          <w:p w14:paraId="12898D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Fiskeridirektoratet region Sør</w:t>
            </w:r>
          </w:p>
        </w:tc>
        <w:tc>
          <w:tcPr>
            <w:tcW w:w="2243" w:type="dxa"/>
          </w:tcPr>
          <w:p w14:paraId="4201562B"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Postboks 185 Sentrum</w:t>
            </w:r>
          </w:p>
        </w:tc>
        <w:tc>
          <w:tcPr>
            <w:tcW w:w="1442" w:type="dxa"/>
          </w:tcPr>
          <w:p w14:paraId="48539599"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5804</w:t>
            </w:r>
          </w:p>
        </w:tc>
        <w:tc>
          <w:tcPr>
            <w:tcW w:w="1418" w:type="dxa"/>
          </w:tcPr>
          <w:p w14:paraId="499EF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Bergen</w:t>
            </w:r>
          </w:p>
        </w:tc>
        <w:tc>
          <w:tcPr>
            <w:tcW w:w="2989" w:type="dxa"/>
          </w:tcPr>
          <w:p w14:paraId="71809ACF" w14:textId="77777777" w:rsidR="00516BA3" w:rsidRPr="003E2631" w:rsidRDefault="00434E68" w:rsidP="005F0E10">
            <w:pPr>
              <w:rPr>
                <w:rFonts w:asciiTheme="minorHAnsi" w:hAnsiTheme="minorHAnsi" w:cstheme="minorHAnsi"/>
                <w:color w:val="000000" w:themeColor="text1"/>
                <w:sz w:val="22"/>
                <w:szCs w:val="22"/>
              </w:rPr>
            </w:pPr>
            <w:hyperlink r:id="rId12" w:history="1">
              <w:r w:rsidR="00516BA3" w:rsidRPr="003E2631">
                <w:rPr>
                  <w:rStyle w:val="Hyperkobling"/>
                  <w:rFonts w:asciiTheme="minorHAnsi" w:hAnsiTheme="minorHAnsi" w:cstheme="minorHAnsi"/>
                  <w:sz w:val="22"/>
                  <w:szCs w:val="22"/>
                </w:rPr>
                <w:t>postmottak@fiskeridir.no</w:t>
              </w:r>
            </w:hyperlink>
            <w:r w:rsidR="00516BA3" w:rsidRPr="003E2631">
              <w:rPr>
                <w:rFonts w:asciiTheme="minorHAnsi" w:hAnsiTheme="minorHAnsi" w:cstheme="minorHAnsi"/>
                <w:color w:val="000000" w:themeColor="text1"/>
                <w:sz w:val="22"/>
                <w:szCs w:val="22"/>
              </w:rPr>
              <w:t xml:space="preserve"> </w:t>
            </w:r>
          </w:p>
        </w:tc>
      </w:tr>
      <w:tr w:rsidR="00516BA3" w:rsidRPr="003E2631" w14:paraId="5E209BD0" w14:textId="77777777" w:rsidTr="003E2631">
        <w:tblPrEx>
          <w:tblLook w:val="04A0" w:firstRow="1" w:lastRow="0" w:firstColumn="1" w:lastColumn="0" w:noHBand="0" w:noVBand="1"/>
        </w:tblPrEx>
        <w:trPr>
          <w:gridAfter w:val="1"/>
          <w:wAfter w:w="12" w:type="dxa"/>
        </w:trPr>
        <w:tc>
          <w:tcPr>
            <w:tcW w:w="2556" w:type="dxa"/>
          </w:tcPr>
          <w:p w14:paraId="745E4B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975950662 </w:t>
            </w:r>
          </w:p>
        </w:tc>
        <w:tc>
          <w:tcPr>
            <w:tcW w:w="4669" w:type="dxa"/>
          </w:tcPr>
          <w:p w14:paraId="6094F5E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Forsvarsbygg</w:t>
            </w:r>
          </w:p>
        </w:tc>
        <w:tc>
          <w:tcPr>
            <w:tcW w:w="2243" w:type="dxa"/>
          </w:tcPr>
          <w:p w14:paraId="4DAAA18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405 Sentrum</w:t>
            </w:r>
          </w:p>
        </w:tc>
        <w:tc>
          <w:tcPr>
            <w:tcW w:w="1442" w:type="dxa"/>
          </w:tcPr>
          <w:p w14:paraId="260335C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0103 </w:t>
            </w:r>
          </w:p>
        </w:tc>
        <w:tc>
          <w:tcPr>
            <w:tcW w:w="1418" w:type="dxa"/>
          </w:tcPr>
          <w:p w14:paraId="64339BB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AE995B2" w14:textId="77777777" w:rsidR="00516BA3" w:rsidRPr="006B26AF" w:rsidRDefault="006B26AF" w:rsidP="005F0E10">
            <w:pPr>
              <w:rPr>
                <w:rStyle w:val="Hyperkobling"/>
              </w:rPr>
            </w:pPr>
            <w:hyperlink r:id="rId13" w:history="1">
              <w:r w:rsidR="00516BA3" w:rsidRPr="00434E68">
                <w:rPr>
                  <w:rStyle w:val="Hyperkobling"/>
                  <w:rFonts w:asciiTheme="minorHAnsi" w:hAnsiTheme="minorHAnsi" w:cstheme="minorHAnsi"/>
                  <w:sz w:val="22"/>
                  <w:szCs w:val="22"/>
                </w:rPr>
                <w:t>servicesenter@forsvarsbygg.no</w:t>
              </w:r>
            </w:hyperlink>
          </w:p>
        </w:tc>
      </w:tr>
      <w:tr w:rsidR="00516BA3" w:rsidRPr="003E2631" w14:paraId="52415A0F" w14:textId="77777777" w:rsidTr="003E2631">
        <w:tblPrEx>
          <w:tblLook w:val="04A0" w:firstRow="1" w:lastRow="0" w:firstColumn="1" w:lastColumn="0" w:noHBand="0" w:noVBand="1"/>
        </w:tblPrEx>
        <w:trPr>
          <w:gridAfter w:val="1"/>
          <w:wAfter w:w="12" w:type="dxa"/>
        </w:trPr>
        <w:tc>
          <w:tcPr>
            <w:tcW w:w="2556" w:type="dxa"/>
          </w:tcPr>
          <w:p w14:paraId="240665B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974761319</w:t>
            </w:r>
          </w:p>
        </w:tc>
        <w:tc>
          <w:tcPr>
            <w:tcW w:w="4669" w:type="dxa"/>
          </w:tcPr>
          <w:p w14:paraId="2478C738" w14:textId="36A35F54" w:rsidR="00516BA3" w:rsidRPr="00787831" w:rsidRDefault="006B26AF" w:rsidP="006B26AF">
            <w:pPr>
              <w:rPr>
                <w:rFonts w:asciiTheme="minorHAnsi" w:hAnsiTheme="minorHAnsi" w:cstheme="minorHAnsi"/>
                <w:sz w:val="22"/>
                <w:szCs w:val="22"/>
              </w:rPr>
            </w:pPr>
            <w:r>
              <w:rPr>
                <w:rFonts w:asciiTheme="minorHAnsi" w:hAnsiTheme="minorHAnsi" w:cstheme="minorHAnsi"/>
                <w:sz w:val="22"/>
                <w:szCs w:val="22"/>
              </w:rPr>
              <w:t>Statsforvalteren</w:t>
            </w:r>
            <w:r w:rsidRPr="00787831">
              <w:rPr>
                <w:rFonts w:asciiTheme="minorHAnsi" w:hAnsiTheme="minorHAnsi" w:cstheme="minorHAnsi"/>
                <w:sz w:val="22"/>
                <w:szCs w:val="22"/>
              </w:rPr>
              <w:t xml:space="preserve"> </w:t>
            </w:r>
            <w:r w:rsidR="00516BA3" w:rsidRPr="00787831">
              <w:rPr>
                <w:rFonts w:asciiTheme="minorHAnsi" w:hAnsiTheme="minorHAnsi" w:cstheme="minorHAnsi"/>
                <w:sz w:val="22"/>
                <w:szCs w:val="22"/>
              </w:rPr>
              <w:t>i Oslo og Viken *</w:t>
            </w:r>
          </w:p>
        </w:tc>
        <w:tc>
          <w:tcPr>
            <w:tcW w:w="2243" w:type="dxa"/>
          </w:tcPr>
          <w:p w14:paraId="487F697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325</w:t>
            </w:r>
          </w:p>
        </w:tc>
        <w:tc>
          <w:tcPr>
            <w:tcW w:w="1442" w:type="dxa"/>
          </w:tcPr>
          <w:p w14:paraId="5AFEB87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1502</w:t>
            </w:r>
          </w:p>
        </w:tc>
        <w:tc>
          <w:tcPr>
            <w:tcW w:w="1418" w:type="dxa"/>
          </w:tcPr>
          <w:p w14:paraId="78F6FE0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Moss</w:t>
            </w:r>
          </w:p>
        </w:tc>
        <w:tc>
          <w:tcPr>
            <w:tcW w:w="2989" w:type="dxa"/>
          </w:tcPr>
          <w:p w14:paraId="367C1BC0" w14:textId="115518F1" w:rsidR="00516BA3" w:rsidRPr="006B26AF" w:rsidRDefault="006B26AF" w:rsidP="006B26AF">
            <w:pPr>
              <w:rPr>
                <w:rStyle w:val="Hyperkobling"/>
              </w:rPr>
            </w:pPr>
            <w:r w:rsidRPr="006B26AF">
              <w:rPr>
                <w:rStyle w:val="Hyperkobling"/>
                <w:rFonts w:asciiTheme="minorHAnsi" w:hAnsiTheme="minorHAnsi" w:cstheme="minorHAnsi"/>
                <w:sz w:val="22"/>
                <w:szCs w:val="22"/>
              </w:rPr>
              <w:t>sfovpost@statsforvalteren.no</w:t>
            </w:r>
          </w:p>
        </w:tc>
      </w:tr>
      <w:tr w:rsidR="00516BA3" w:rsidRPr="003E2631" w14:paraId="6E27C3DC" w14:textId="77777777" w:rsidTr="003E2631">
        <w:tblPrEx>
          <w:tblLook w:val="04A0" w:firstRow="1" w:lastRow="0" w:firstColumn="1" w:lastColumn="0" w:noHBand="0" w:noVBand="1"/>
        </w:tblPrEx>
        <w:trPr>
          <w:gridAfter w:val="1"/>
          <w:wAfter w:w="12" w:type="dxa"/>
        </w:trPr>
        <w:tc>
          <w:tcPr>
            <w:tcW w:w="2556" w:type="dxa"/>
          </w:tcPr>
          <w:p w14:paraId="3028CBF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970348298</w:t>
            </w:r>
          </w:p>
        </w:tc>
        <w:tc>
          <w:tcPr>
            <w:tcW w:w="4669" w:type="dxa"/>
          </w:tcPr>
          <w:p w14:paraId="2825866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bCs/>
                <w:sz w:val="22"/>
                <w:szCs w:val="22"/>
              </w:rPr>
              <w:t>Kystverket Sørøst</w:t>
            </w:r>
          </w:p>
        </w:tc>
        <w:tc>
          <w:tcPr>
            <w:tcW w:w="2243" w:type="dxa"/>
          </w:tcPr>
          <w:p w14:paraId="42A184FE"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w:t>
            </w:r>
            <w:r w:rsidRPr="003E2631">
              <w:rPr>
                <w:rFonts w:asciiTheme="minorHAnsi" w:hAnsiTheme="minorHAnsi" w:cstheme="minorHAnsi"/>
                <w:sz w:val="22"/>
                <w:szCs w:val="22"/>
              </w:rPr>
              <w:t xml:space="preserve">boks </w:t>
            </w:r>
            <w:r>
              <w:rPr>
                <w:rFonts w:asciiTheme="minorHAnsi" w:hAnsiTheme="minorHAnsi" w:cstheme="minorHAnsi"/>
                <w:sz w:val="22"/>
                <w:szCs w:val="22"/>
              </w:rPr>
              <w:t>150</w:t>
            </w:r>
            <w:r w:rsidRPr="003E2631">
              <w:rPr>
                <w:rFonts w:asciiTheme="minorHAnsi" w:hAnsiTheme="minorHAnsi" w:cstheme="minorHAnsi"/>
                <w:sz w:val="22"/>
                <w:szCs w:val="22"/>
              </w:rPr>
              <w:t>2</w:t>
            </w:r>
          </w:p>
        </w:tc>
        <w:tc>
          <w:tcPr>
            <w:tcW w:w="1442" w:type="dxa"/>
          </w:tcPr>
          <w:p w14:paraId="4977D5D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6025 </w:t>
            </w:r>
          </w:p>
        </w:tc>
        <w:tc>
          <w:tcPr>
            <w:tcW w:w="1418" w:type="dxa"/>
          </w:tcPr>
          <w:p w14:paraId="15549E7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Ålesund</w:t>
            </w:r>
          </w:p>
        </w:tc>
        <w:tc>
          <w:tcPr>
            <w:tcW w:w="2989" w:type="dxa"/>
          </w:tcPr>
          <w:p w14:paraId="6A4EDAAB" w14:textId="77777777" w:rsidR="00516BA3" w:rsidRPr="003E2631" w:rsidRDefault="00434E68" w:rsidP="005F0E10">
            <w:pPr>
              <w:rPr>
                <w:rFonts w:asciiTheme="minorHAnsi" w:hAnsiTheme="minorHAnsi" w:cstheme="minorHAnsi"/>
                <w:sz w:val="22"/>
                <w:szCs w:val="22"/>
              </w:rPr>
            </w:pPr>
            <w:hyperlink r:id="rId14" w:history="1">
              <w:r w:rsidR="00516BA3" w:rsidRPr="000D19F3">
                <w:rPr>
                  <w:rStyle w:val="Hyperkobling"/>
                  <w:rFonts w:asciiTheme="minorHAnsi" w:hAnsiTheme="minorHAnsi" w:cstheme="minorHAnsi"/>
                  <w:sz w:val="22"/>
                  <w:szCs w:val="22"/>
                </w:rPr>
                <w:t>post@kystverket.no</w:t>
              </w:r>
            </w:hyperlink>
          </w:p>
        </w:tc>
      </w:tr>
      <w:tr w:rsidR="00516BA3" w:rsidRPr="003E2631" w14:paraId="5330EFF6" w14:textId="77777777" w:rsidTr="003E2631">
        <w:tblPrEx>
          <w:tblLook w:val="04A0" w:firstRow="1" w:lastRow="0" w:firstColumn="1" w:lastColumn="0" w:noHBand="0" w:noVBand="1"/>
        </w:tblPrEx>
        <w:trPr>
          <w:gridAfter w:val="1"/>
          <w:wAfter w:w="12" w:type="dxa"/>
        </w:trPr>
        <w:tc>
          <w:tcPr>
            <w:tcW w:w="2556" w:type="dxa"/>
          </w:tcPr>
          <w:p w14:paraId="0691C4CA"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981105</w:t>
            </w:r>
            <w:r w:rsidRPr="003E2631">
              <w:rPr>
                <w:rFonts w:asciiTheme="minorHAnsi" w:hAnsiTheme="minorHAnsi" w:cstheme="minorHAnsi"/>
                <w:color w:val="000000" w:themeColor="text1"/>
                <w:sz w:val="22"/>
                <w:szCs w:val="22"/>
                <w:shd w:val="clear" w:color="auto" w:fill="FFFFFF"/>
              </w:rPr>
              <w:t>516</w:t>
            </w:r>
          </w:p>
        </w:tc>
        <w:tc>
          <w:tcPr>
            <w:tcW w:w="4669" w:type="dxa"/>
          </w:tcPr>
          <w:p w14:paraId="21372239" w14:textId="77777777" w:rsidR="00516BA3" w:rsidRPr="00787831" w:rsidRDefault="00516BA3" w:rsidP="005F0E10">
            <w:pPr>
              <w:rPr>
                <w:rFonts w:asciiTheme="minorHAnsi" w:hAnsiTheme="minorHAnsi" w:cstheme="minorHAnsi"/>
                <w:bCs/>
                <w:sz w:val="22"/>
                <w:szCs w:val="22"/>
              </w:rPr>
            </w:pPr>
            <w:r w:rsidRPr="00787831">
              <w:rPr>
                <w:rFonts w:asciiTheme="minorHAnsi" w:hAnsiTheme="minorHAnsi" w:cstheme="minorHAnsi"/>
                <w:bCs/>
                <w:sz w:val="22"/>
                <w:szCs w:val="22"/>
              </w:rPr>
              <w:t>Luftfartstilsynet</w:t>
            </w:r>
          </w:p>
        </w:tc>
        <w:tc>
          <w:tcPr>
            <w:tcW w:w="2243" w:type="dxa"/>
          </w:tcPr>
          <w:p w14:paraId="5B2897F5"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Postboks 243</w:t>
            </w:r>
          </w:p>
        </w:tc>
        <w:tc>
          <w:tcPr>
            <w:tcW w:w="1442" w:type="dxa"/>
          </w:tcPr>
          <w:p w14:paraId="3F5A7522"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8001</w:t>
            </w:r>
          </w:p>
        </w:tc>
        <w:tc>
          <w:tcPr>
            <w:tcW w:w="1418" w:type="dxa"/>
          </w:tcPr>
          <w:p w14:paraId="0C4C7F1C"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Bodø</w:t>
            </w:r>
          </w:p>
        </w:tc>
        <w:tc>
          <w:tcPr>
            <w:tcW w:w="2989" w:type="dxa"/>
          </w:tcPr>
          <w:p w14:paraId="6DB4FBE8" w14:textId="77777777" w:rsidR="00516BA3" w:rsidRPr="003E2631" w:rsidRDefault="00434E68" w:rsidP="005F0E10">
            <w:pPr>
              <w:rPr>
                <w:rFonts w:asciiTheme="minorHAnsi" w:hAnsiTheme="minorHAnsi" w:cstheme="minorHAnsi"/>
                <w:color w:val="000000" w:themeColor="text1"/>
                <w:sz w:val="22"/>
                <w:szCs w:val="22"/>
              </w:rPr>
            </w:pPr>
            <w:hyperlink r:id="rId15" w:history="1">
              <w:r w:rsidR="00516BA3" w:rsidRPr="000D19F3">
                <w:rPr>
                  <w:rStyle w:val="Hyperkobling"/>
                  <w:rFonts w:asciiTheme="minorHAnsi" w:hAnsiTheme="minorHAnsi" w:cstheme="minorHAnsi"/>
                  <w:sz w:val="22"/>
                  <w:szCs w:val="22"/>
                </w:rPr>
                <w:t>postmottak@caa.no</w:t>
              </w:r>
            </w:hyperlink>
            <w:r w:rsidR="00516BA3">
              <w:rPr>
                <w:rFonts w:asciiTheme="minorHAnsi" w:hAnsiTheme="minorHAnsi" w:cstheme="minorHAnsi"/>
                <w:color w:val="000000" w:themeColor="text1"/>
                <w:sz w:val="22"/>
                <w:szCs w:val="22"/>
              </w:rPr>
              <w:t xml:space="preserve"> </w:t>
            </w:r>
          </w:p>
        </w:tc>
      </w:tr>
      <w:tr w:rsidR="00516BA3" w:rsidRPr="003E2631" w14:paraId="1A36AB32" w14:textId="77777777" w:rsidTr="003E2631">
        <w:tblPrEx>
          <w:tblLook w:val="04A0" w:firstRow="1" w:lastRow="0" w:firstColumn="1" w:lastColumn="0" w:noHBand="0" w:noVBand="1"/>
        </w:tblPrEx>
        <w:trPr>
          <w:gridAfter w:val="1"/>
          <w:wAfter w:w="12" w:type="dxa"/>
        </w:trPr>
        <w:tc>
          <w:tcPr>
            <w:tcW w:w="2556" w:type="dxa"/>
          </w:tcPr>
          <w:p w14:paraId="177293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 xml:space="preserve">985399077  </w:t>
            </w:r>
          </w:p>
        </w:tc>
        <w:tc>
          <w:tcPr>
            <w:tcW w:w="4669" w:type="dxa"/>
          </w:tcPr>
          <w:p w14:paraId="219CD4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Mattilsynet (Viken, Vestfold og Telemark)</w:t>
            </w:r>
          </w:p>
        </w:tc>
        <w:tc>
          <w:tcPr>
            <w:tcW w:w="2243" w:type="dxa"/>
          </w:tcPr>
          <w:p w14:paraId="188C237F"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Felles Postmottak </w:t>
            </w:r>
            <w:r w:rsidRPr="003E2631">
              <w:rPr>
                <w:rFonts w:asciiTheme="minorHAnsi" w:hAnsiTheme="minorHAnsi" w:cstheme="minorHAnsi"/>
                <w:sz w:val="22"/>
                <w:szCs w:val="22"/>
              </w:rPr>
              <w:t>Postboks 383</w:t>
            </w:r>
          </w:p>
        </w:tc>
        <w:tc>
          <w:tcPr>
            <w:tcW w:w="1442" w:type="dxa"/>
          </w:tcPr>
          <w:p w14:paraId="533A7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2381 </w:t>
            </w:r>
          </w:p>
        </w:tc>
        <w:tc>
          <w:tcPr>
            <w:tcW w:w="1418" w:type="dxa"/>
          </w:tcPr>
          <w:p w14:paraId="03FE263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Brumunddal</w:t>
            </w:r>
          </w:p>
        </w:tc>
        <w:tc>
          <w:tcPr>
            <w:tcW w:w="2989" w:type="dxa"/>
          </w:tcPr>
          <w:p w14:paraId="480C4818" w14:textId="77777777" w:rsidR="00516BA3" w:rsidRPr="003E2631" w:rsidRDefault="00434E68" w:rsidP="005F0E10">
            <w:pPr>
              <w:rPr>
                <w:rFonts w:asciiTheme="minorHAnsi" w:hAnsiTheme="minorHAnsi" w:cstheme="minorHAnsi"/>
                <w:sz w:val="22"/>
                <w:szCs w:val="22"/>
              </w:rPr>
            </w:pPr>
            <w:hyperlink r:id="rId16" w:history="1">
              <w:r w:rsidR="00516BA3" w:rsidRPr="003E2631">
                <w:rPr>
                  <w:rStyle w:val="Hyperkobling"/>
                  <w:rFonts w:asciiTheme="minorHAnsi" w:hAnsiTheme="minorHAnsi" w:cstheme="minorHAnsi"/>
                  <w:sz w:val="22"/>
                  <w:szCs w:val="22"/>
                </w:rPr>
                <w:t>postmottak@mattilsynet.no</w:t>
              </w:r>
            </w:hyperlink>
          </w:p>
        </w:tc>
      </w:tr>
      <w:tr w:rsidR="00516BA3" w:rsidRPr="003E2631" w14:paraId="1513FB5D" w14:textId="77777777" w:rsidTr="003E2631">
        <w:tblPrEx>
          <w:tblLook w:val="04A0" w:firstRow="1" w:lastRow="0" w:firstColumn="1" w:lastColumn="0" w:noHBand="0" w:noVBand="1"/>
        </w:tblPrEx>
        <w:trPr>
          <w:gridAfter w:val="1"/>
          <w:wAfter w:w="12" w:type="dxa"/>
        </w:trPr>
        <w:tc>
          <w:tcPr>
            <w:tcW w:w="2556" w:type="dxa"/>
          </w:tcPr>
          <w:p w14:paraId="3E5254E9"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970205039</w:t>
            </w:r>
          </w:p>
        </w:tc>
        <w:tc>
          <w:tcPr>
            <w:tcW w:w="4669" w:type="dxa"/>
          </w:tcPr>
          <w:p w14:paraId="347CDA03" w14:textId="3CDDA829" w:rsidR="00516BA3" w:rsidRDefault="00516BA3" w:rsidP="00360CF8">
            <w:pPr>
              <w:rPr>
                <w:rFonts w:asciiTheme="minorHAnsi" w:hAnsiTheme="minorHAnsi" w:cstheme="minorHAnsi"/>
                <w:sz w:val="22"/>
                <w:szCs w:val="22"/>
              </w:rPr>
            </w:pPr>
            <w:r w:rsidRPr="00787831">
              <w:rPr>
                <w:rFonts w:asciiTheme="minorHAnsi" w:hAnsiTheme="minorHAnsi" w:cstheme="minorHAnsi"/>
                <w:sz w:val="22"/>
                <w:szCs w:val="22"/>
              </w:rPr>
              <w:t>Norges vassdrags- og energidirektorat (NVE) *</w:t>
            </w:r>
          </w:p>
          <w:p w14:paraId="77904DE0" w14:textId="43DF48A2" w:rsidR="00360CF8" w:rsidRPr="00787831" w:rsidRDefault="00360CF8" w:rsidP="00360CF8">
            <w:pPr>
              <w:rPr>
                <w:rFonts w:asciiTheme="minorHAnsi" w:hAnsiTheme="minorHAnsi" w:cstheme="minorHAnsi"/>
                <w:sz w:val="22"/>
                <w:szCs w:val="22"/>
              </w:rPr>
            </w:pPr>
            <w:r>
              <w:rPr>
                <w:rFonts w:asciiTheme="minorHAnsi" w:hAnsiTheme="minorHAnsi" w:cstheme="minorHAnsi"/>
                <w:sz w:val="22"/>
                <w:szCs w:val="22"/>
              </w:rPr>
              <w:t>*)</w:t>
            </w:r>
          </w:p>
        </w:tc>
        <w:tc>
          <w:tcPr>
            <w:tcW w:w="2243" w:type="dxa"/>
          </w:tcPr>
          <w:p w14:paraId="76088567" w14:textId="77777777" w:rsidR="00516BA3" w:rsidRPr="003E2631" w:rsidRDefault="00516BA3" w:rsidP="00153CE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5091 Majorstua</w:t>
            </w:r>
          </w:p>
        </w:tc>
        <w:tc>
          <w:tcPr>
            <w:tcW w:w="1442" w:type="dxa"/>
          </w:tcPr>
          <w:p w14:paraId="3FF2CA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0301</w:t>
            </w:r>
            <w:r w:rsidRPr="003E2631">
              <w:rPr>
                <w:rFonts w:asciiTheme="minorHAnsi" w:hAnsiTheme="minorHAnsi" w:cstheme="minorHAnsi"/>
                <w:sz w:val="22"/>
                <w:szCs w:val="22"/>
              </w:rPr>
              <w:t xml:space="preserve"> </w:t>
            </w:r>
          </w:p>
        </w:tc>
        <w:tc>
          <w:tcPr>
            <w:tcW w:w="1418" w:type="dxa"/>
          </w:tcPr>
          <w:p w14:paraId="604FD470"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2989" w:type="dxa"/>
          </w:tcPr>
          <w:p w14:paraId="7195A626" w14:textId="77777777" w:rsidR="00516BA3" w:rsidRPr="003E2631" w:rsidRDefault="00434E68" w:rsidP="005F0E10">
            <w:pPr>
              <w:rPr>
                <w:rFonts w:asciiTheme="minorHAnsi" w:hAnsiTheme="minorHAnsi" w:cstheme="minorHAnsi"/>
                <w:sz w:val="22"/>
                <w:szCs w:val="22"/>
              </w:rPr>
            </w:pPr>
            <w:hyperlink r:id="rId17" w:history="1">
              <w:r w:rsidR="00516BA3" w:rsidRPr="003E2631">
                <w:rPr>
                  <w:rStyle w:val="Hyperkobling"/>
                  <w:rFonts w:asciiTheme="minorHAnsi" w:hAnsiTheme="minorHAnsi" w:cstheme="minorHAnsi"/>
                  <w:sz w:val="22"/>
                  <w:szCs w:val="22"/>
                </w:rPr>
                <w:t>nve@nve.no</w:t>
              </w:r>
            </w:hyperlink>
          </w:p>
        </w:tc>
      </w:tr>
      <w:tr w:rsidR="00516BA3" w:rsidRPr="003E2631" w14:paraId="78FBBC63" w14:textId="77777777" w:rsidTr="003E2631">
        <w:tblPrEx>
          <w:tblLook w:val="04A0" w:firstRow="1" w:lastRow="0" w:firstColumn="1" w:lastColumn="0" w:noHBand="0" w:noVBand="1"/>
        </w:tblPrEx>
        <w:trPr>
          <w:gridAfter w:val="1"/>
          <w:wAfter w:w="12" w:type="dxa"/>
        </w:trPr>
        <w:tc>
          <w:tcPr>
            <w:tcW w:w="2556" w:type="dxa"/>
          </w:tcPr>
          <w:p w14:paraId="1610267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971032081</w:t>
            </w:r>
          </w:p>
        </w:tc>
        <w:tc>
          <w:tcPr>
            <w:tcW w:w="4669" w:type="dxa"/>
          </w:tcPr>
          <w:p w14:paraId="049F890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Statens vegvesen</w:t>
            </w:r>
          </w:p>
        </w:tc>
        <w:tc>
          <w:tcPr>
            <w:tcW w:w="2243" w:type="dxa"/>
          </w:tcPr>
          <w:p w14:paraId="7758B26C"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1010 Nordre Ål</w:t>
            </w:r>
          </w:p>
        </w:tc>
        <w:tc>
          <w:tcPr>
            <w:tcW w:w="1442" w:type="dxa"/>
          </w:tcPr>
          <w:p w14:paraId="20C1D41E" w14:textId="77777777" w:rsidR="00516BA3" w:rsidRPr="003E2631" w:rsidRDefault="00516BA3" w:rsidP="00F64184">
            <w:pPr>
              <w:rPr>
                <w:rFonts w:asciiTheme="minorHAnsi" w:hAnsiTheme="minorHAnsi" w:cstheme="minorHAnsi"/>
                <w:sz w:val="22"/>
                <w:szCs w:val="22"/>
              </w:rPr>
            </w:pPr>
            <w:r>
              <w:rPr>
                <w:rFonts w:asciiTheme="minorHAnsi" w:hAnsiTheme="minorHAnsi" w:cstheme="minorHAnsi"/>
                <w:sz w:val="22"/>
                <w:szCs w:val="22"/>
              </w:rPr>
              <w:t>2605</w:t>
            </w:r>
            <w:r w:rsidRPr="003E2631">
              <w:rPr>
                <w:rFonts w:asciiTheme="minorHAnsi" w:hAnsiTheme="minorHAnsi" w:cstheme="minorHAnsi"/>
                <w:sz w:val="22"/>
                <w:szCs w:val="22"/>
              </w:rPr>
              <w:t xml:space="preserve"> </w:t>
            </w:r>
          </w:p>
        </w:tc>
        <w:tc>
          <w:tcPr>
            <w:tcW w:w="1418" w:type="dxa"/>
          </w:tcPr>
          <w:p w14:paraId="46F3588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Lillehammer</w:t>
            </w:r>
          </w:p>
        </w:tc>
        <w:tc>
          <w:tcPr>
            <w:tcW w:w="2989" w:type="dxa"/>
          </w:tcPr>
          <w:p w14:paraId="00989794" w14:textId="77777777" w:rsidR="00516BA3" w:rsidRPr="003E2631" w:rsidRDefault="00434E68" w:rsidP="005F0E10">
            <w:pPr>
              <w:rPr>
                <w:rFonts w:asciiTheme="minorHAnsi" w:hAnsiTheme="minorHAnsi" w:cstheme="minorHAnsi"/>
                <w:sz w:val="22"/>
                <w:szCs w:val="22"/>
              </w:rPr>
            </w:pPr>
            <w:hyperlink r:id="rId18" w:history="1">
              <w:r w:rsidR="00516BA3" w:rsidRPr="000D19F3">
                <w:rPr>
                  <w:rStyle w:val="Hyperkobling"/>
                  <w:rFonts w:asciiTheme="minorHAnsi" w:hAnsiTheme="minorHAnsi" w:cstheme="minorHAnsi"/>
                  <w:sz w:val="22"/>
                  <w:szCs w:val="22"/>
                </w:rPr>
                <w:t>firmapost@vegvesen.no</w:t>
              </w:r>
            </w:hyperlink>
          </w:p>
        </w:tc>
      </w:tr>
      <w:tr w:rsidR="00516BA3" w:rsidRPr="003E2631" w14:paraId="2CF2314D" w14:textId="77777777" w:rsidTr="003E2631">
        <w:tblPrEx>
          <w:tblLook w:val="04A0" w:firstRow="1" w:lastRow="0" w:firstColumn="1" w:lastColumn="0" w:noHBand="0" w:noVBand="1"/>
        </w:tblPrEx>
        <w:trPr>
          <w:gridAfter w:val="1"/>
          <w:wAfter w:w="12" w:type="dxa"/>
        </w:trPr>
        <w:tc>
          <w:tcPr>
            <w:tcW w:w="2556" w:type="dxa"/>
          </w:tcPr>
          <w:p w14:paraId="6C7727E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971</w:t>
            </w:r>
            <w:r>
              <w:rPr>
                <w:rFonts w:asciiTheme="minorHAnsi" w:hAnsiTheme="minorHAnsi" w:cstheme="minorHAnsi"/>
                <w:color w:val="000000" w:themeColor="text1"/>
                <w:sz w:val="22"/>
                <w:szCs w:val="22"/>
              </w:rPr>
              <w:t>278</w:t>
            </w:r>
            <w:r w:rsidRPr="003E2631">
              <w:rPr>
                <w:rFonts w:asciiTheme="minorHAnsi" w:hAnsiTheme="minorHAnsi" w:cstheme="minorHAnsi"/>
                <w:color w:val="000000" w:themeColor="text1"/>
                <w:sz w:val="22"/>
                <w:szCs w:val="22"/>
              </w:rPr>
              <w:t xml:space="preserve">374 </w:t>
            </w:r>
          </w:p>
        </w:tc>
        <w:tc>
          <w:tcPr>
            <w:tcW w:w="4669" w:type="dxa"/>
          </w:tcPr>
          <w:p w14:paraId="3243FEE0" w14:textId="77777777" w:rsidR="00516BA3" w:rsidRPr="00787831" w:rsidRDefault="00516BA3" w:rsidP="00F64184">
            <w:pPr>
              <w:rPr>
                <w:rFonts w:asciiTheme="minorHAnsi" w:hAnsiTheme="minorHAnsi" w:cstheme="minorHAnsi"/>
                <w:sz w:val="22"/>
                <w:szCs w:val="22"/>
              </w:rPr>
            </w:pPr>
            <w:r w:rsidRPr="00787831">
              <w:rPr>
                <w:rFonts w:asciiTheme="minorHAnsi" w:hAnsiTheme="minorHAnsi" w:cstheme="minorHAnsi"/>
                <w:sz w:val="22"/>
                <w:szCs w:val="22"/>
              </w:rPr>
              <w:t>Statsbygg</w:t>
            </w:r>
          </w:p>
        </w:tc>
        <w:tc>
          <w:tcPr>
            <w:tcW w:w="2243" w:type="dxa"/>
          </w:tcPr>
          <w:p w14:paraId="7595A55F"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232 Sentrum</w:t>
            </w:r>
          </w:p>
        </w:tc>
        <w:tc>
          <w:tcPr>
            <w:tcW w:w="1442" w:type="dxa"/>
          </w:tcPr>
          <w:p w14:paraId="08F63117"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0103</w:t>
            </w:r>
          </w:p>
        </w:tc>
        <w:tc>
          <w:tcPr>
            <w:tcW w:w="1418" w:type="dxa"/>
          </w:tcPr>
          <w:p w14:paraId="67C5F15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FC829A3" w14:textId="77777777" w:rsidR="00516BA3" w:rsidRPr="003E2631" w:rsidRDefault="00434E68" w:rsidP="005F0E10">
            <w:pPr>
              <w:rPr>
                <w:rFonts w:asciiTheme="minorHAnsi" w:hAnsiTheme="minorHAnsi" w:cstheme="minorHAnsi"/>
                <w:sz w:val="22"/>
                <w:szCs w:val="22"/>
              </w:rPr>
            </w:pPr>
            <w:hyperlink r:id="rId19" w:history="1">
              <w:r w:rsidR="00516BA3" w:rsidRPr="003E2631">
                <w:rPr>
                  <w:rStyle w:val="Hyperkobling"/>
                  <w:rFonts w:asciiTheme="minorHAnsi" w:hAnsiTheme="minorHAnsi" w:cstheme="minorHAnsi"/>
                  <w:sz w:val="22"/>
                  <w:szCs w:val="22"/>
                </w:rPr>
                <w:t>postmottak@statsbygg.no</w:t>
              </w:r>
            </w:hyperlink>
          </w:p>
        </w:tc>
      </w:tr>
      <w:tr w:rsidR="00516BA3" w:rsidRPr="003E2631" w14:paraId="10AF652D" w14:textId="77777777" w:rsidTr="003E2631">
        <w:tblPrEx>
          <w:tblLook w:val="04A0" w:firstRow="1" w:lastRow="0" w:firstColumn="1" w:lastColumn="0" w:noHBand="0" w:noVBand="1"/>
        </w:tblPrEx>
        <w:trPr>
          <w:gridAfter w:val="1"/>
          <w:wAfter w:w="12" w:type="dxa"/>
        </w:trPr>
        <w:tc>
          <w:tcPr>
            <w:tcW w:w="2556" w:type="dxa"/>
          </w:tcPr>
          <w:p w14:paraId="625A1DB4" w14:textId="77777777" w:rsidR="00516BA3" w:rsidRPr="003E2631" w:rsidRDefault="00516BA3" w:rsidP="005F0E10">
            <w:pPr>
              <w:rPr>
                <w:rFonts w:asciiTheme="minorHAnsi" w:hAnsiTheme="minorHAnsi" w:cstheme="minorHAnsi"/>
                <w:sz w:val="22"/>
                <w:szCs w:val="22"/>
              </w:rPr>
            </w:pPr>
            <w:r w:rsidRPr="00344A72">
              <w:rPr>
                <w:rFonts w:asciiTheme="minorHAnsi" w:hAnsiTheme="minorHAnsi" w:cstheme="minorHAnsi"/>
                <w:sz w:val="22"/>
                <w:szCs w:val="22"/>
              </w:rPr>
              <w:t>983998178</w:t>
            </w:r>
          </w:p>
        </w:tc>
        <w:tc>
          <w:tcPr>
            <w:tcW w:w="4669" w:type="dxa"/>
          </w:tcPr>
          <w:p w14:paraId="36326E37"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Sør-Øst politidistrikt </w:t>
            </w:r>
          </w:p>
        </w:tc>
        <w:tc>
          <w:tcPr>
            <w:tcW w:w="2243" w:type="dxa"/>
          </w:tcPr>
          <w:p w14:paraId="47BAF611"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Postboks 2073</w:t>
            </w:r>
          </w:p>
        </w:tc>
        <w:tc>
          <w:tcPr>
            <w:tcW w:w="1442" w:type="dxa"/>
          </w:tcPr>
          <w:p w14:paraId="6A7ECBF4"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3103</w:t>
            </w:r>
            <w:r w:rsidRPr="003E2631">
              <w:rPr>
                <w:rFonts w:asciiTheme="minorHAnsi" w:hAnsiTheme="minorHAnsi" w:cstheme="minorHAnsi"/>
                <w:sz w:val="22"/>
                <w:szCs w:val="22"/>
              </w:rPr>
              <w:t xml:space="preserve"> </w:t>
            </w:r>
          </w:p>
        </w:tc>
        <w:tc>
          <w:tcPr>
            <w:tcW w:w="1418" w:type="dxa"/>
          </w:tcPr>
          <w:p w14:paraId="1D63516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2989" w:type="dxa"/>
          </w:tcPr>
          <w:p w14:paraId="0637406E" w14:textId="77777777" w:rsidR="00516BA3" w:rsidRPr="003E2631" w:rsidRDefault="00434E68" w:rsidP="005F0E10">
            <w:pPr>
              <w:rPr>
                <w:rFonts w:asciiTheme="minorHAnsi" w:hAnsiTheme="minorHAnsi" w:cstheme="minorHAnsi"/>
                <w:sz w:val="22"/>
                <w:szCs w:val="22"/>
              </w:rPr>
            </w:pPr>
            <w:hyperlink r:id="rId20" w:history="1">
              <w:r w:rsidR="00516BA3" w:rsidRPr="000D19F3">
                <w:rPr>
                  <w:rStyle w:val="Hyperkobling"/>
                  <w:rFonts w:asciiTheme="minorHAnsi" w:hAnsiTheme="minorHAnsi" w:cstheme="minorHAnsi"/>
                  <w:sz w:val="22"/>
                  <w:szCs w:val="22"/>
                </w:rPr>
                <w:t>post.sor-ost@politiet.no</w:t>
              </w:r>
            </w:hyperlink>
          </w:p>
        </w:tc>
      </w:tr>
      <w:tr w:rsidR="00516BA3" w:rsidRPr="003E2631" w14:paraId="585736FF" w14:textId="77777777" w:rsidTr="003E2631">
        <w:tblPrEx>
          <w:tblLook w:val="04A0" w:firstRow="1" w:lastRow="0" w:firstColumn="1" w:lastColumn="0" w:noHBand="0" w:noVBand="1"/>
        </w:tblPrEx>
        <w:trPr>
          <w:gridAfter w:val="1"/>
          <w:wAfter w:w="12" w:type="dxa"/>
        </w:trPr>
        <w:tc>
          <w:tcPr>
            <w:tcW w:w="2556" w:type="dxa"/>
          </w:tcPr>
          <w:p w14:paraId="33C91F14" w14:textId="77777777" w:rsidR="00516BA3" w:rsidRPr="003E2631" w:rsidRDefault="00516BA3" w:rsidP="005F0E10">
            <w:pPr>
              <w:tabs>
                <w:tab w:val="left" w:pos="1260"/>
              </w:tabs>
              <w:rPr>
                <w:rFonts w:asciiTheme="minorHAnsi" w:hAnsiTheme="minorHAnsi" w:cstheme="minorHAnsi"/>
                <w:sz w:val="22"/>
                <w:szCs w:val="22"/>
              </w:rPr>
            </w:pPr>
            <w:r w:rsidRPr="003E2631">
              <w:rPr>
                <w:rFonts w:asciiTheme="minorHAnsi" w:hAnsiTheme="minorHAnsi" w:cstheme="minorHAnsi"/>
                <w:sz w:val="22"/>
                <w:szCs w:val="22"/>
              </w:rPr>
              <w:t>921693230</w:t>
            </w:r>
          </w:p>
        </w:tc>
        <w:tc>
          <w:tcPr>
            <w:tcW w:w="4669" w:type="dxa"/>
          </w:tcPr>
          <w:p w14:paraId="45BA10CA"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Viken fylkeskommune *</w:t>
            </w:r>
          </w:p>
        </w:tc>
        <w:tc>
          <w:tcPr>
            <w:tcW w:w="2243" w:type="dxa"/>
          </w:tcPr>
          <w:p w14:paraId="0E22FD03" w14:textId="77777777" w:rsidR="00516BA3" w:rsidRPr="003E2631" w:rsidRDefault="00516BA3" w:rsidP="00AA5136">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220</w:t>
            </w:r>
          </w:p>
        </w:tc>
        <w:tc>
          <w:tcPr>
            <w:tcW w:w="1442" w:type="dxa"/>
          </w:tcPr>
          <w:p w14:paraId="6F511795"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1702</w:t>
            </w:r>
          </w:p>
        </w:tc>
        <w:tc>
          <w:tcPr>
            <w:tcW w:w="1418" w:type="dxa"/>
          </w:tcPr>
          <w:p w14:paraId="150291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Sarpsborg</w:t>
            </w:r>
          </w:p>
        </w:tc>
        <w:tc>
          <w:tcPr>
            <w:tcW w:w="2989" w:type="dxa"/>
          </w:tcPr>
          <w:p w14:paraId="1E95151A" w14:textId="77777777" w:rsidR="00516BA3" w:rsidRPr="003E2631" w:rsidRDefault="00434E68" w:rsidP="005F0E10">
            <w:pPr>
              <w:rPr>
                <w:rFonts w:asciiTheme="minorHAnsi" w:hAnsiTheme="minorHAnsi" w:cstheme="minorHAnsi"/>
                <w:sz w:val="22"/>
                <w:szCs w:val="22"/>
              </w:rPr>
            </w:pPr>
            <w:hyperlink r:id="rId21" w:history="1">
              <w:r w:rsidR="00516BA3" w:rsidRPr="003E2631">
                <w:rPr>
                  <w:rStyle w:val="Hyperkobling"/>
                  <w:rFonts w:asciiTheme="minorHAnsi" w:hAnsiTheme="minorHAnsi" w:cstheme="minorHAnsi"/>
                  <w:sz w:val="22"/>
                  <w:szCs w:val="22"/>
                </w:rPr>
                <w:t>post@viken.no</w:t>
              </w:r>
            </w:hyperlink>
          </w:p>
        </w:tc>
      </w:tr>
      <w:tr w:rsidR="005F0E10" w:rsidRPr="003E2631" w14:paraId="64BFBF5B"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195AE8A" w14:textId="77777777" w:rsidR="00274B39"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   Skal høres i </w:t>
            </w:r>
            <w:r w:rsidRPr="003E2631">
              <w:rPr>
                <w:rFonts w:asciiTheme="minorHAnsi" w:hAnsiTheme="minorHAnsi" w:cstheme="minorHAnsi"/>
                <w:sz w:val="22"/>
                <w:szCs w:val="22"/>
                <w:u w:val="single"/>
              </w:rPr>
              <w:t>alle</w:t>
            </w:r>
            <w:r w:rsidRPr="003E2631">
              <w:rPr>
                <w:rFonts w:asciiTheme="minorHAnsi" w:hAnsiTheme="minorHAnsi" w:cstheme="minorHAnsi"/>
                <w:sz w:val="22"/>
                <w:szCs w:val="22"/>
              </w:rPr>
              <w:t xml:space="preserve"> plansaker.</w:t>
            </w:r>
          </w:p>
          <w:p w14:paraId="4920D9C5" w14:textId="403A8C7E" w:rsidR="00403D6C" w:rsidRPr="00403D6C" w:rsidRDefault="00274B39" w:rsidP="00403D6C">
            <w:pPr>
              <w:spacing w:before="40"/>
              <w:rPr>
                <w:rFonts w:asciiTheme="minorHAnsi" w:hAnsiTheme="minorHAnsi" w:cs="Arial"/>
                <w:i/>
                <w:sz w:val="22"/>
                <w:szCs w:val="22"/>
                <w:lang w:eastAsia="en-US"/>
              </w:rPr>
            </w:pPr>
            <w:r>
              <w:rPr>
                <w:rFonts w:asciiTheme="minorHAnsi" w:hAnsiTheme="minorHAnsi" w:cstheme="minorHAnsi"/>
                <w:sz w:val="22"/>
                <w:szCs w:val="22"/>
              </w:rPr>
              <w:lastRenderedPageBreak/>
              <w:t xml:space="preserve">** </w:t>
            </w:r>
            <w:r w:rsidRPr="00274B39">
              <w:rPr>
                <w:rFonts w:asciiTheme="minorHAnsi" w:hAnsiTheme="minorHAnsi" w:cstheme="minorHAnsi"/>
                <w:color w:val="FF0000"/>
                <w:sz w:val="22"/>
                <w:szCs w:val="22"/>
              </w:rPr>
              <w:t xml:space="preserve">DSB vil ikke varsles/høres i alle </w:t>
            </w:r>
            <w:r w:rsidR="00403D6C">
              <w:rPr>
                <w:rFonts w:asciiTheme="minorHAnsi" w:hAnsiTheme="minorHAnsi" w:cstheme="minorHAnsi"/>
                <w:color w:val="FF0000"/>
                <w:sz w:val="22"/>
                <w:szCs w:val="22"/>
              </w:rPr>
              <w:t>plan</w:t>
            </w:r>
            <w:r w:rsidRPr="00274B39">
              <w:rPr>
                <w:rFonts w:asciiTheme="minorHAnsi" w:hAnsiTheme="minorHAnsi" w:cstheme="minorHAnsi"/>
                <w:color w:val="FF0000"/>
                <w:sz w:val="22"/>
                <w:szCs w:val="22"/>
              </w:rPr>
              <w:t xml:space="preserve">saker. </w:t>
            </w:r>
            <w:r w:rsidR="0009343A">
              <w:rPr>
                <w:rFonts w:asciiTheme="minorHAnsi" w:hAnsiTheme="minorHAnsi" w:cs="Arial"/>
                <w:i/>
                <w:sz w:val="22"/>
                <w:szCs w:val="22"/>
                <w:lang w:eastAsia="en-US"/>
              </w:rPr>
              <w:t>Kun i plansaker som berører</w:t>
            </w:r>
            <w:r w:rsidR="00403D6C" w:rsidRPr="00403D6C">
              <w:rPr>
                <w:rFonts w:asciiTheme="minorHAnsi" w:hAnsiTheme="minorHAnsi" w:cs="Arial"/>
                <w:i/>
                <w:sz w:val="22"/>
                <w:szCs w:val="22"/>
                <w:lang w:eastAsia="en-US"/>
              </w:rPr>
              <w:t xml:space="preserve">: </w:t>
            </w:r>
          </w:p>
          <w:p w14:paraId="0C4F4019"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Virksomheter som håndterer farlige stoffer herunder storulykkevirksomheter</w:t>
            </w:r>
          </w:p>
          <w:p w14:paraId="575AB74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Transport av farlig gods</w:t>
            </w:r>
          </w:p>
          <w:p w14:paraId="7E144A2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Brannsikkerhet herunder tuneller og underjordiske anlegg</w:t>
            </w:r>
          </w:p>
          <w:p w14:paraId="682A00D9" w14:textId="77777777" w:rsidR="00403D6C" w:rsidRPr="00403D6C" w:rsidRDefault="00403D6C" w:rsidP="00403D6C">
            <w:pPr>
              <w:numPr>
                <w:ilvl w:val="0"/>
                <w:numId w:val="1"/>
              </w:numPr>
              <w:overflowPunct/>
              <w:autoSpaceDE/>
              <w:autoSpaceDN/>
              <w:adjustRightInd/>
              <w:rPr>
                <w:rFonts w:asciiTheme="minorHAnsi" w:hAnsiTheme="minorHAnsi" w:cstheme="minorHAnsi"/>
                <w:i/>
                <w:szCs w:val="22"/>
                <w:lang w:eastAsia="en-US"/>
              </w:rPr>
            </w:pPr>
            <w:r w:rsidRPr="00403D6C">
              <w:rPr>
                <w:rFonts w:asciiTheme="minorHAnsi" w:hAnsiTheme="minorHAnsi" w:cstheme="minorHAnsi"/>
                <w:i/>
                <w:kern w:val="18"/>
                <w:sz w:val="22"/>
                <w:lang w:eastAsia="en-US"/>
              </w:rPr>
              <w:t>Tilfluktsrom (sivilforsvarsdistriktene)</w:t>
            </w:r>
            <w:r w:rsidR="00274B39" w:rsidRPr="00403D6C">
              <w:rPr>
                <w:rFonts w:asciiTheme="minorHAnsi" w:hAnsiTheme="minorHAnsi" w:cstheme="minorHAnsi"/>
                <w:i/>
                <w:color w:val="FF0000"/>
                <w:szCs w:val="22"/>
              </w:rPr>
              <w:t xml:space="preserve"> </w:t>
            </w:r>
          </w:p>
          <w:p w14:paraId="271462E8" w14:textId="2A4495C3" w:rsidR="005F0E10" w:rsidRDefault="00274B39" w:rsidP="00403D6C">
            <w:pPr>
              <w:overflowPunct/>
              <w:autoSpaceDE/>
              <w:autoSpaceDN/>
              <w:adjustRightInd/>
              <w:rPr>
                <w:rFonts w:asciiTheme="minorHAnsi" w:hAnsiTheme="minorHAnsi" w:cstheme="minorHAnsi"/>
                <w:sz w:val="22"/>
                <w:szCs w:val="22"/>
              </w:rPr>
            </w:pPr>
            <w:r w:rsidRPr="00403D6C">
              <w:rPr>
                <w:rFonts w:asciiTheme="minorHAnsi" w:hAnsiTheme="minorHAnsi" w:cstheme="minorHAnsi"/>
                <w:sz w:val="22"/>
                <w:szCs w:val="22"/>
              </w:rPr>
              <w:t>*</w:t>
            </w:r>
            <w:r w:rsidR="00360CF8">
              <w:rPr>
                <w:rFonts w:asciiTheme="minorHAnsi" w:hAnsiTheme="minorHAnsi" w:cstheme="minorHAnsi"/>
                <w:sz w:val="22"/>
                <w:szCs w:val="22"/>
              </w:rPr>
              <w:t>)</w:t>
            </w:r>
            <w:r w:rsidRPr="00403D6C">
              <w:rPr>
                <w:rFonts w:asciiTheme="minorHAnsi" w:hAnsiTheme="minorHAnsi" w:cstheme="minorHAnsi"/>
                <w:sz w:val="22"/>
                <w:szCs w:val="22"/>
              </w:rPr>
              <w:t xml:space="preserve"> </w:t>
            </w:r>
            <w:r w:rsidRPr="00403D6C">
              <w:rPr>
                <w:rFonts w:asciiTheme="minorHAnsi" w:hAnsiTheme="minorHAnsi" w:cstheme="minorHAnsi"/>
                <w:color w:val="FF0000"/>
                <w:sz w:val="22"/>
                <w:szCs w:val="22"/>
              </w:rPr>
              <w:t>NVE</w:t>
            </w:r>
            <w:r w:rsidR="00360CF8">
              <w:rPr>
                <w:rFonts w:asciiTheme="minorHAnsi" w:hAnsiTheme="minorHAnsi" w:cstheme="minorHAnsi"/>
                <w:color w:val="FF0000"/>
                <w:sz w:val="22"/>
                <w:szCs w:val="22"/>
              </w:rPr>
              <w:t xml:space="preserve"> </w:t>
            </w:r>
            <w:r w:rsidR="00360CF8">
              <w:rPr>
                <w:rFonts w:asciiTheme="minorHAnsi" w:hAnsiTheme="minorHAnsi" w:cs="Calibri"/>
                <w:color w:val="FF0000"/>
                <w:sz w:val="22"/>
                <w:szCs w:val="22"/>
              </w:rPr>
              <w:t xml:space="preserve">skal høres i alle plansaker men har uttalt at </w:t>
            </w:r>
            <w:r w:rsidR="00360CF8">
              <w:rPr>
                <w:rFonts w:asciiTheme="minorHAnsi" w:hAnsiTheme="minorHAnsi" w:cs="Calibri"/>
                <w:i/>
                <w:sz w:val="22"/>
                <w:szCs w:val="22"/>
              </w:rPr>
              <w:t>u</w:t>
            </w:r>
            <w:r w:rsidR="00360CF8" w:rsidRPr="00403D6C">
              <w:rPr>
                <w:rFonts w:asciiTheme="minorHAnsi" w:hAnsiTheme="minorHAnsi" w:cs="Calibri"/>
                <w:i/>
                <w:sz w:val="22"/>
                <w:szCs w:val="22"/>
              </w:rPr>
              <w:t xml:space="preserve">t </w:t>
            </w:r>
            <w:r w:rsidR="005F0E10" w:rsidRPr="00403D6C">
              <w:rPr>
                <w:rFonts w:asciiTheme="minorHAnsi" w:hAnsiTheme="minorHAnsi" w:cstheme="minorHAnsi"/>
                <w:i/>
                <w:sz w:val="22"/>
                <w:szCs w:val="22"/>
              </w:rPr>
              <w:t xml:space="preserve">fra ressurshensyn må </w:t>
            </w:r>
            <w:r w:rsidR="00434E68">
              <w:rPr>
                <w:rFonts w:asciiTheme="minorHAnsi" w:hAnsiTheme="minorHAnsi" w:cstheme="minorHAnsi"/>
                <w:i/>
                <w:sz w:val="22"/>
                <w:szCs w:val="22"/>
              </w:rPr>
              <w:t xml:space="preserve">NVE </w:t>
            </w:r>
            <w:r w:rsidR="005F0E10" w:rsidRPr="00403D6C">
              <w:rPr>
                <w:rFonts w:asciiTheme="minorHAnsi" w:hAnsiTheme="minorHAnsi" w:cstheme="minorHAnsi"/>
                <w:i/>
                <w:sz w:val="22"/>
                <w:szCs w:val="22"/>
              </w:rPr>
              <w:t xml:space="preserve">prioritere å gi innspill og uttalelser til overordnede planer, planer som omfatter områder med vesentlig flom- eller skredfare, saker av prinsipiell betydning og planer med problemstillinger som kommunen har vansker med å avklare selv. </w:t>
            </w:r>
            <w:r w:rsidR="00360CF8">
              <w:rPr>
                <w:rFonts w:asciiTheme="minorHAnsi" w:hAnsiTheme="minorHAnsi" w:cs="Calibri"/>
                <w:i/>
                <w:sz w:val="22"/>
                <w:szCs w:val="22"/>
              </w:rPr>
              <w:t xml:space="preserve">Dersom det er kjente utfordringer i en plansak som berører </w:t>
            </w:r>
            <w:proofErr w:type="spellStart"/>
            <w:r w:rsidR="00360CF8">
              <w:rPr>
                <w:rFonts w:asciiTheme="minorHAnsi" w:hAnsiTheme="minorHAnsi" w:cs="Calibri"/>
                <w:i/>
                <w:sz w:val="22"/>
                <w:szCs w:val="22"/>
              </w:rPr>
              <w:t>NVE’s</w:t>
            </w:r>
            <w:proofErr w:type="spellEnd"/>
            <w:r w:rsidR="00360CF8">
              <w:rPr>
                <w:rFonts w:asciiTheme="minorHAnsi" w:hAnsiTheme="minorHAnsi" w:cs="Calibri"/>
                <w:i/>
                <w:sz w:val="22"/>
                <w:szCs w:val="22"/>
              </w:rPr>
              <w:t xml:space="preserve"> ansvarsområde skal det sendes eget brev til NVE der det gjøres spesielt oppmerksom på forholdene (f.eks. planområder i kvikkleiresoner, flomfare etc.).</w:t>
            </w:r>
            <w:r w:rsidR="005F0E10" w:rsidRPr="00403D6C">
              <w:rPr>
                <w:rFonts w:asciiTheme="minorHAnsi" w:hAnsiTheme="minorHAnsi" w:cstheme="minorHAnsi"/>
                <w:sz w:val="22"/>
                <w:szCs w:val="22"/>
              </w:rPr>
              <w:t xml:space="preserve"> Her finnes sjekklisten til NVE som bør vurderes i alle plansaker: </w:t>
            </w:r>
            <w:hyperlink r:id="rId22" w:history="1">
              <w:r w:rsidR="00434E68" w:rsidRPr="00BE5AF1">
                <w:rPr>
                  <w:rStyle w:val="Hyperkobling"/>
                  <w:rFonts w:asciiTheme="minorHAnsi" w:hAnsiTheme="minorHAnsi" w:cstheme="minorHAnsi"/>
                  <w:sz w:val="22"/>
                  <w:szCs w:val="22"/>
                </w:rPr>
                <w:t>https://www.nve.no/media/11104/nve_sjekklistereguleringsplan_05nov2020.pdf</w:t>
              </w:r>
            </w:hyperlink>
          </w:p>
          <w:p w14:paraId="54232E9A" w14:textId="77777777" w:rsidR="005F0E10" w:rsidRPr="003E2631" w:rsidRDefault="005F0E10" w:rsidP="005F0E10">
            <w:pPr>
              <w:rPr>
                <w:rFonts w:asciiTheme="minorHAnsi" w:hAnsiTheme="minorHAnsi" w:cstheme="minorHAnsi"/>
                <w:sz w:val="22"/>
                <w:szCs w:val="22"/>
              </w:rPr>
            </w:pPr>
          </w:p>
        </w:tc>
      </w:tr>
    </w:tbl>
    <w:p w14:paraId="2B1CF81A" w14:textId="77777777" w:rsidR="005F0E10" w:rsidRDefault="005F0E10" w:rsidP="005F0E10">
      <w:pPr>
        <w:rPr>
          <w:rFonts w:ascii="Arial" w:hAnsi="Arial" w:cs="Arial"/>
          <w:b/>
          <w:sz w:val="20"/>
        </w:rPr>
      </w:pPr>
    </w:p>
    <w:p w14:paraId="1166C275" w14:textId="77777777" w:rsidR="005F0E10"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F64184" w14:paraId="38847C96"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3EC12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
                <w:szCs w:val="22"/>
              </w:rPr>
              <w:t>Offentlige organisasjoner/selskaper</w:t>
            </w:r>
            <w:r w:rsidRPr="00F64184">
              <w:rPr>
                <w:rFonts w:asciiTheme="minorHAnsi" w:hAnsiTheme="minorHAnsi" w:cstheme="minorHAnsi"/>
                <w:szCs w:val="22"/>
              </w:rPr>
              <w:t xml:space="preserve"> </w:t>
            </w:r>
          </w:p>
        </w:tc>
      </w:tr>
      <w:tr w:rsidR="005F0E10" w:rsidRPr="00F64184" w14:paraId="445BBF28" w14:textId="77777777" w:rsidTr="00830C3D">
        <w:tblPrEx>
          <w:tblLook w:val="04A0" w:firstRow="1" w:lastRow="0" w:firstColumn="1" w:lastColumn="0" w:noHBand="0" w:noVBand="1"/>
        </w:tblPrEx>
        <w:tc>
          <w:tcPr>
            <w:tcW w:w="2556" w:type="dxa"/>
          </w:tcPr>
          <w:p w14:paraId="4DAC5FA8"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Org. </w:t>
            </w:r>
            <w:proofErr w:type="spellStart"/>
            <w:r w:rsidRPr="00F64184">
              <w:rPr>
                <w:rFonts w:asciiTheme="minorHAnsi" w:hAnsiTheme="minorHAnsi" w:cstheme="minorHAnsi"/>
                <w:b/>
                <w:sz w:val="22"/>
                <w:szCs w:val="22"/>
              </w:rPr>
              <w:t>Nr</w:t>
            </w:r>
            <w:proofErr w:type="spellEnd"/>
            <w:r w:rsidRPr="00F64184">
              <w:rPr>
                <w:rFonts w:asciiTheme="minorHAnsi" w:hAnsiTheme="minorHAnsi" w:cstheme="minorHAnsi"/>
                <w:b/>
                <w:sz w:val="22"/>
                <w:szCs w:val="22"/>
              </w:rPr>
              <w:t xml:space="preserve"> </w:t>
            </w:r>
          </w:p>
        </w:tc>
        <w:tc>
          <w:tcPr>
            <w:tcW w:w="4527" w:type="dxa"/>
          </w:tcPr>
          <w:p w14:paraId="68DE8FB6"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Navn</w:t>
            </w:r>
          </w:p>
        </w:tc>
        <w:tc>
          <w:tcPr>
            <w:tcW w:w="2126" w:type="dxa"/>
          </w:tcPr>
          <w:p w14:paraId="3D3C379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Adresse </w:t>
            </w:r>
          </w:p>
        </w:tc>
        <w:tc>
          <w:tcPr>
            <w:tcW w:w="1559" w:type="dxa"/>
          </w:tcPr>
          <w:p w14:paraId="4A2DB36F"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Postnummer </w:t>
            </w:r>
          </w:p>
        </w:tc>
        <w:tc>
          <w:tcPr>
            <w:tcW w:w="1418" w:type="dxa"/>
          </w:tcPr>
          <w:p w14:paraId="564994C5"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Poststed</w:t>
            </w:r>
          </w:p>
        </w:tc>
        <w:tc>
          <w:tcPr>
            <w:tcW w:w="3118" w:type="dxa"/>
          </w:tcPr>
          <w:p w14:paraId="5FDD358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E-post</w:t>
            </w:r>
          </w:p>
        </w:tc>
      </w:tr>
      <w:tr w:rsidR="00516BA3" w:rsidRPr="00F64184" w14:paraId="1C85E35F" w14:textId="77777777" w:rsidTr="00830C3D">
        <w:tblPrEx>
          <w:tblLook w:val="04A0" w:firstRow="1" w:lastRow="0" w:firstColumn="1" w:lastColumn="0" w:noHBand="0" w:noVBand="1"/>
        </w:tblPrEx>
        <w:tc>
          <w:tcPr>
            <w:tcW w:w="2556" w:type="dxa"/>
          </w:tcPr>
          <w:p w14:paraId="40602D7D" w14:textId="77777777" w:rsidR="00516BA3" w:rsidRPr="00F64184" w:rsidRDefault="00516BA3" w:rsidP="005F0E10">
            <w:pPr>
              <w:rPr>
                <w:rFonts w:asciiTheme="minorHAnsi" w:hAnsiTheme="minorHAnsi" w:cstheme="minorHAnsi"/>
                <w:sz w:val="22"/>
                <w:szCs w:val="22"/>
              </w:rPr>
            </w:pPr>
            <w:r w:rsidRPr="00161D31">
              <w:rPr>
                <w:rFonts w:asciiTheme="minorHAnsi" w:hAnsiTheme="minorHAnsi" w:cstheme="minorHAnsi"/>
                <w:sz w:val="22"/>
                <w:szCs w:val="22"/>
              </w:rPr>
              <w:t>980374505</w:t>
            </w:r>
          </w:p>
        </w:tc>
        <w:tc>
          <w:tcPr>
            <w:tcW w:w="4527" w:type="dxa"/>
          </w:tcPr>
          <w:p w14:paraId="44BDE86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Bane NOR eiendom AS</w:t>
            </w:r>
          </w:p>
        </w:tc>
        <w:tc>
          <w:tcPr>
            <w:tcW w:w="2126" w:type="dxa"/>
          </w:tcPr>
          <w:p w14:paraId="4489A902"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9026 Grønland</w:t>
            </w:r>
          </w:p>
        </w:tc>
        <w:tc>
          <w:tcPr>
            <w:tcW w:w="1559" w:type="dxa"/>
          </w:tcPr>
          <w:p w14:paraId="702599A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0133</w:t>
            </w:r>
          </w:p>
        </w:tc>
        <w:tc>
          <w:tcPr>
            <w:tcW w:w="1418" w:type="dxa"/>
          </w:tcPr>
          <w:p w14:paraId="6D847308"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3118" w:type="dxa"/>
          </w:tcPr>
          <w:p w14:paraId="0D3DF252" w14:textId="77777777" w:rsidR="00516BA3" w:rsidRPr="00161D31" w:rsidRDefault="00434E68" w:rsidP="005F0E10">
            <w:pPr>
              <w:rPr>
                <w:rFonts w:asciiTheme="minorHAnsi" w:hAnsiTheme="minorHAnsi" w:cstheme="minorHAnsi"/>
              </w:rPr>
            </w:pPr>
            <w:hyperlink r:id="rId23" w:history="1">
              <w:r w:rsidR="00516BA3" w:rsidRPr="00161D31">
                <w:rPr>
                  <w:rStyle w:val="Hyperkobling"/>
                  <w:rFonts w:asciiTheme="minorHAnsi" w:hAnsiTheme="minorHAnsi" w:cstheme="minorHAnsi"/>
                  <w:sz w:val="22"/>
                </w:rPr>
                <w:t>eiendom@banenor.no</w:t>
              </w:r>
            </w:hyperlink>
            <w:r w:rsidR="00516BA3" w:rsidRPr="00161D31">
              <w:rPr>
                <w:rFonts w:asciiTheme="minorHAnsi" w:hAnsiTheme="minorHAnsi" w:cstheme="minorHAnsi"/>
                <w:sz w:val="22"/>
              </w:rPr>
              <w:t xml:space="preserve"> </w:t>
            </w:r>
          </w:p>
        </w:tc>
      </w:tr>
      <w:tr w:rsidR="00516BA3" w:rsidRPr="00F64184" w14:paraId="4A1B01FB" w14:textId="77777777" w:rsidTr="003739FD">
        <w:tblPrEx>
          <w:tblLook w:val="04A0" w:firstRow="1" w:lastRow="0" w:firstColumn="1" w:lastColumn="0" w:noHBand="0" w:noVBand="1"/>
        </w:tblPrEx>
        <w:tc>
          <w:tcPr>
            <w:tcW w:w="2556" w:type="dxa"/>
          </w:tcPr>
          <w:p w14:paraId="57707419" w14:textId="77777777" w:rsidR="00516BA3" w:rsidRPr="00F64184" w:rsidRDefault="00516BA3" w:rsidP="00F64184">
            <w:pPr>
              <w:rPr>
                <w:rFonts w:asciiTheme="minorHAnsi" w:hAnsiTheme="minorHAnsi" w:cstheme="minorHAnsi"/>
                <w:sz w:val="22"/>
                <w:szCs w:val="22"/>
              </w:rPr>
            </w:pPr>
            <w:r w:rsidRPr="00F64184">
              <w:rPr>
                <w:rFonts w:asciiTheme="minorHAnsi" w:hAnsiTheme="minorHAnsi" w:cstheme="minorHAnsi"/>
                <w:color w:val="333333"/>
                <w:sz w:val="22"/>
                <w:szCs w:val="22"/>
                <w:shd w:val="clear" w:color="auto" w:fill="FFFFFF"/>
              </w:rPr>
              <w:t>921234554 </w:t>
            </w:r>
          </w:p>
        </w:tc>
        <w:tc>
          <w:tcPr>
            <w:tcW w:w="4527" w:type="dxa"/>
            <w:shd w:val="clear" w:color="auto" w:fill="auto"/>
          </w:tcPr>
          <w:p w14:paraId="1022D2F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Barnetalspersonen i plansaker</w:t>
            </w:r>
          </w:p>
        </w:tc>
        <w:tc>
          <w:tcPr>
            <w:tcW w:w="2126" w:type="dxa"/>
          </w:tcPr>
          <w:p w14:paraId="2303956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7500</w:t>
            </w:r>
          </w:p>
        </w:tc>
        <w:tc>
          <w:tcPr>
            <w:tcW w:w="1559" w:type="dxa"/>
          </w:tcPr>
          <w:p w14:paraId="5B86BA0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3008 </w:t>
            </w:r>
          </w:p>
        </w:tc>
        <w:tc>
          <w:tcPr>
            <w:tcW w:w="1418" w:type="dxa"/>
          </w:tcPr>
          <w:p w14:paraId="5A9B67D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6EAD5DB" w14:textId="77777777" w:rsidR="00516BA3" w:rsidRPr="00F64184" w:rsidRDefault="00434E68" w:rsidP="005F0E10">
            <w:pPr>
              <w:rPr>
                <w:rFonts w:asciiTheme="minorHAnsi" w:hAnsiTheme="minorHAnsi" w:cstheme="minorHAnsi"/>
                <w:sz w:val="22"/>
                <w:szCs w:val="22"/>
              </w:rPr>
            </w:pPr>
            <w:hyperlink r:id="rId24" w:history="1">
              <w:r w:rsidR="00516BA3" w:rsidRPr="000D19F3">
                <w:rPr>
                  <w:rStyle w:val="Hyperkobling"/>
                  <w:rFonts w:asciiTheme="minorHAnsi" w:hAnsiTheme="minorHAnsi" w:cstheme="minorHAnsi"/>
                  <w:sz w:val="22"/>
                  <w:szCs w:val="22"/>
                </w:rPr>
                <w:t>kommunepost@drammen.kommune.no</w:t>
              </w:r>
            </w:hyperlink>
            <w:r w:rsidR="00516BA3" w:rsidRPr="00F64184">
              <w:rPr>
                <w:rFonts w:asciiTheme="minorHAnsi" w:hAnsiTheme="minorHAnsi" w:cstheme="minorHAnsi"/>
                <w:sz w:val="22"/>
                <w:szCs w:val="22"/>
              </w:rPr>
              <w:t xml:space="preserve"> </w:t>
            </w:r>
          </w:p>
        </w:tc>
      </w:tr>
      <w:tr w:rsidR="00516BA3" w:rsidRPr="00F64184" w14:paraId="0E78C777" w14:textId="77777777" w:rsidTr="00830C3D">
        <w:tblPrEx>
          <w:tblLook w:val="04A0" w:firstRow="1" w:lastRow="0" w:firstColumn="1" w:lastColumn="0" w:noHBand="0" w:noVBand="1"/>
        </w:tblPrEx>
        <w:tc>
          <w:tcPr>
            <w:tcW w:w="2556" w:type="dxa"/>
          </w:tcPr>
          <w:p w14:paraId="0927E8B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995082454</w:t>
            </w:r>
          </w:p>
        </w:tc>
        <w:tc>
          <w:tcPr>
            <w:tcW w:w="4527" w:type="dxa"/>
          </w:tcPr>
          <w:p w14:paraId="5B17182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Brakar AS</w:t>
            </w:r>
          </w:p>
        </w:tc>
        <w:tc>
          <w:tcPr>
            <w:tcW w:w="2126" w:type="dxa"/>
          </w:tcPr>
          <w:p w14:paraId="20069D6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Bragernes torg 1</w:t>
            </w:r>
          </w:p>
        </w:tc>
        <w:tc>
          <w:tcPr>
            <w:tcW w:w="1559" w:type="dxa"/>
          </w:tcPr>
          <w:p w14:paraId="38D187AE"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3017 </w:t>
            </w:r>
          </w:p>
        </w:tc>
        <w:tc>
          <w:tcPr>
            <w:tcW w:w="1418" w:type="dxa"/>
          </w:tcPr>
          <w:p w14:paraId="594F037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743C8BD" w14:textId="77777777" w:rsidR="00516BA3" w:rsidRPr="00F64184" w:rsidRDefault="00434E68" w:rsidP="005F0E10">
            <w:pPr>
              <w:rPr>
                <w:rFonts w:asciiTheme="minorHAnsi" w:hAnsiTheme="minorHAnsi" w:cstheme="minorHAnsi"/>
                <w:sz w:val="22"/>
                <w:szCs w:val="22"/>
              </w:rPr>
            </w:pPr>
            <w:hyperlink r:id="rId25" w:history="1">
              <w:r w:rsidR="00516BA3" w:rsidRPr="000D19F3">
                <w:rPr>
                  <w:rStyle w:val="Hyperkobling"/>
                  <w:rFonts w:asciiTheme="minorHAnsi" w:hAnsiTheme="minorHAnsi" w:cstheme="minorHAnsi"/>
                  <w:sz w:val="22"/>
                  <w:szCs w:val="22"/>
                </w:rPr>
                <w:t>kundesenter@brakar.no</w:t>
              </w:r>
            </w:hyperlink>
            <w:r w:rsidR="00516BA3" w:rsidRPr="00F64184">
              <w:rPr>
                <w:rFonts w:asciiTheme="minorHAnsi" w:hAnsiTheme="minorHAnsi" w:cstheme="minorHAnsi"/>
                <w:sz w:val="22"/>
                <w:szCs w:val="22"/>
              </w:rPr>
              <w:t xml:space="preserve"> </w:t>
            </w:r>
          </w:p>
        </w:tc>
      </w:tr>
      <w:tr w:rsidR="00516BA3" w:rsidRPr="00F64184" w14:paraId="03A49D96" w14:textId="77777777" w:rsidTr="00830C3D">
        <w:tblPrEx>
          <w:tblLook w:val="04A0" w:firstRow="1" w:lastRow="0" w:firstColumn="1" w:lastColumn="0" w:noHBand="0" w:noVBand="1"/>
        </w:tblPrEx>
        <w:tc>
          <w:tcPr>
            <w:tcW w:w="2556" w:type="dxa"/>
          </w:tcPr>
          <w:p w14:paraId="4A88DAA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876820722</w:t>
            </w:r>
          </w:p>
        </w:tc>
        <w:tc>
          <w:tcPr>
            <w:tcW w:w="4527" w:type="dxa"/>
          </w:tcPr>
          <w:p w14:paraId="7F39EC65" w14:textId="77777777" w:rsidR="00516BA3" w:rsidRPr="00787831" w:rsidRDefault="00516BA3" w:rsidP="005F0E10">
            <w:pPr>
              <w:rPr>
                <w:rFonts w:asciiTheme="minorHAnsi" w:hAnsiTheme="minorHAnsi" w:cstheme="minorHAnsi"/>
                <w:sz w:val="22"/>
                <w:szCs w:val="22"/>
              </w:rPr>
            </w:pPr>
            <w:r>
              <w:rPr>
                <w:rFonts w:asciiTheme="minorHAnsi" w:hAnsiTheme="minorHAnsi" w:cstheme="minorHAnsi"/>
                <w:sz w:val="22"/>
                <w:szCs w:val="22"/>
              </w:rPr>
              <w:t>Drammen Eiendom KF**</w:t>
            </w:r>
          </w:p>
        </w:tc>
        <w:tc>
          <w:tcPr>
            <w:tcW w:w="2126" w:type="dxa"/>
          </w:tcPr>
          <w:p w14:paraId="6C2EDED1" w14:textId="77777777" w:rsidR="00516BA3" w:rsidRPr="00416B4C" w:rsidRDefault="00516BA3" w:rsidP="00416B4C">
            <w:pPr>
              <w:overflowPunct/>
              <w:autoSpaceDE/>
              <w:autoSpaceDN/>
              <w:adjustRightInd/>
              <w:rPr>
                <w:rFonts w:ascii="Calibri" w:hAnsi="Calibri" w:cs="Calibri"/>
                <w:sz w:val="22"/>
                <w:szCs w:val="22"/>
                <w:lang w:eastAsia="en-US"/>
              </w:rPr>
            </w:pPr>
            <w:r w:rsidRPr="00416B4C">
              <w:rPr>
                <w:rFonts w:ascii="Calibri" w:hAnsi="Calibri" w:cs="Calibri"/>
                <w:sz w:val="22"/>
                <w:szCs w:val="22"/>
                <w:lang w:eastAsia="en-US"/>
              </w:rPr>
              <w:t>Postboks 450 Brakerøya</w:t>
            </w:r>
          </w:p>
        </w:tc>
        <w:tc>
          <w:tcPr>
            <w:tcW w:w="1559" w:type="dxa"/>
          </w:tcPr>
          <w:p w14:paraId="5D26E924"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3002</w:t>
            </w:r>
          </w:p>
        </w:tc>
        <w:tc>
          <w:tcPr>
            <w:tcW w:w="1418" w:type="dxa"/>
          </w:tcPr>
          <w:p w14:paraId="38CAF59A"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Drammen</w:t>
            </w:r>
          </w:p>
        </w:tc>
        <w:tc>
          <w:tcPr>
            <w:tcW w:w="3118" w:type="dxa"/>
          </w:tcPr>
          <w:p w14:paraId="5D3CE185" w14:textId="77777777" w:rsidR="00516BA3" w:rsidRPr="00416B4C" w:rsidRDefault="00434E68" w:rsidP="005F0E10">
            <w:pPr>
              <w:rPr>
                <w:rFonts w:asciiTheme="minorHAnsi" w:hAnsiTheme="minorHAnsi" w:cstheme="minorHAnsi"/>
              </w:rPr>
            </w:pPr>
            <w:hyperlink r:id="rId26" w:history="1">
              <w:r w:rsidR="00516BA3" w:rsidRPr="00416B4C">
                <w:rPr>
                  <w:rStyle w:val="Hyperkobling"/>
                  <w:rFonts w:asciiTheme="minorHAnsi" w:hAnsiTheme="minorHAnsi" w:cstheme="minorHAnsi"/>
                  <w:sz w:val="22"/>
                </w:rPr>
                <w:t>dekf@drammen.kommune.no</w:t>
              </w:r>
            </w:hyperlink>
            <w:r w:rsidR="00516BA3" w:rsidRPr="00416B4C">
              <w:rPr>
                <w:rFonts w:asciiTheme="minorHAnsi" w:hAnsiTheme="minorHAnsi" w:cstheme="minorHAnsi"/>
                <w:sz w:val="22"/>
              </w:rPr>
              <w:t xml:space="preserve"> </w:t>
            </w:r>
          </w:p>
        </w:tc>
      </w:tr>
      <w:tr w:rsidR="00516BA3" w:rsidRPr="00F64184" w14:paraId="7D7CA69E" w14:textId="77777777" w:rsidTr="00830C3D">
        <w:tblPrEx>
          <w:tblLook w:val="04A0" w:firstRow="1" w:lastRow="0" w:firstColumn="1" w:lastColumn="0" w:noHBand="0" w:noVBand="1"/>
        </w:tblPrEx>
        <w:tc>
          <w:tcPr>
            <w:tcW w:w="2556" w:type="dxa"/>
          </w:tcPr>
          <w:p w14:paraId="5D3E370B"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980042006</w:t>
            </w:r>
          </w:p>
        </w:tc>
        <w:tc>
          <w:tcPr>
            <w:tcW w:w="4527" w:type="dxa"/>
          </w:tcPr>
          <w:p w14:paraId="36D279A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Fjernvarme</w:t>
            </w:r>
          </w:p>
        </w:tc>
        <w:tc>
          <w:tcPr>
            <w:tcW w:w="2126" w:type="dxa"/>
          </w:tcPr>
          <w:p w14:paraId="4391377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Jacob Borchs gate 5</w:t>
            </w:r>
          </w:p>
        </w:tc>
        <w:tc>
          <w:tcPr>
            <w:tcW w:w="1559" w:type="dxa"/>
          </w:tcPr>
          <w:p w14:paraId="350A5EA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3012 </w:t>
            </w:r>
          </w:p>
        </w:tc>
        <w:tc>
          <w:tcPr>
            <w:tcW w:w="1418" w:type="dxa"/>
          </w:tcPr>
          <w:p w14:paraId="69DDCE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7D493B80" w14:textId="77777777" w:rsidR="00516BA3" w:rsidRPr="00F64184" w:rsidRDefault="00434E68" w:rsidP="005F0E10">
            <w:pPr>
              <w:rPr>
                <w:rFonts w:asciiTheme="minorHAnsi" w:hAnsiTheme="minorHAnsi" w:cstheme="minorHAnsi"/>
                <w:sz w:val="22"/>
                <w:szCs w:val="22"/>
              </w:rPr>
            </w:pPr>
            <w:hyperlink r:id="rId27" w:history="1">
              <w:r w:rsidR="00516BA3" w:rsidRPr="00F64184">
                <w:rPr>
                  <w:rStyle w:val="Hyperkobling"/>
                  <w:rFonts w:asciiTheme="minorHAnsi" w:hAnsiTheme="minorHAnsi" w:cstheme="minorHAnsi"/>
                  <w:sz w:val="22"/>
                  <w:szCs w:val="22"/>
                </w:rPr>
                <w:t>df@df.no</w:t>
              </w:r>
            </w:hyperlink>
          </w:p>
        </w:tc>
      </w:tr>
      <w:tr w:rsidR="00516BA3" w:rsidRPr="00F64184" w14:paraId="58F33820" w14:textId="77777777" w:rsidTr="00830C3D">
        <w:tblPrEx>
          <w:tblLook w:val="04A0" w:firstRow="1" w:lastRow="0" w:firstColumn="1" w:lastColumn="0" w:noHBand="0" w:noVBand="1"/>
        </w:tblPrEx>
        <w:tc>
          <w:tcPr>
            <w:tcW w:w="2556" w:type="dxa"/>
          </w:tcPr>
          <w:p w14:paraId="3210E4D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978661645</w:t>
            </w:r>
          </w:p>
        </w:tc>
        <w:tc>
          <w:tcPr>
            <w:tcW w:w="4527" w:type="dxa"/>
          </w:tcPr>
          <w:p w14:paraId="4D273C0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Havn (Holmen terminal Drammen)</w:t>
            </w:r>
          </w:p>
        </w:tc>
        <w:tc>
          <w:tcPr>
            <w:tcW w:w="2126" w:type="dxa"/>
          </w:tcPr>
          <w:p w14:paraId="7535EBE5"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636</w:t>
            </w:r>
            <w:r w:rsidRPr="00F64184">
              <w:rPr>
                <w:rFonts w:asciiTheme="minorHAnsi" w:hAnsiTheme="minorHAnsi" w:cstheme="minorHAnsi"/>
                <w:sz w:val="22"/>
                <w:szCs w:val="22"/>
              </w:rPr>
              <w:t xml:space="preserve"> Strømsø</w:t>
            </w:r>
          </w:p>
        </w:tc>
        <w:tc>
          <w:tcPr>
            <w:tcW w:w="1559" w:type="dxa"/>
          </w:tcPr>
          <w:p w14:paraId="30A7A1D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3003 </w:t>
            </w:r>
          </w:p>
        </w:tc>
        <w:tc>
          <w:tcPr>
            <w:tcW w:w="1418" w:type="dxa"/>
          </w:tcPr>
          <w:p w14:paraId="29F93D8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59BA3E41" w14:textId="77777777" w:rsidR="00516BA3" w:rsidRPr="00F64184" w:rsidRDefault="00434E68" w:rsidP="005F0E10">
            <w:pPr>
              <w:rPr>
                <w:rFonts w:asciiTheme="minorHAnsi" w:hAnsiTheme="minorHAnsi" w:cstheme="minorHAnsi"/>
                <w:sz w:val="22"/>
                <w:szCs w:val="22"/>
              </w:rPr>
            </w:pPr>
            <w:hyperlink r:id="rId28" w:history="1">
              <w:r w:rsidR="00516BA3" w:rsidRPr="00F64184">
                <w:rPr>
                  <w:rStyle w:val="Hyperkobling"/>
                  <w:rFonts w:asciiTheme="minorHAnsi" w:hAnsiTheme="minorHAnsi" w:cstheme="minorHAnsi"/>
                  <w:sz w:val="22"/>
                  <w:szCs w:val="22"/>
                </w:rPr>
                <w:t>post@drammenhavn.no</w:t>
              </w:r>
            </w:hyperlink>
          </w:p>
        </w:tc>
      </w:tr>
      <w:tr w:rsidR="00516BA3" w:rsidRPr="00F64184" w14:paraId="08D46BF6" w14:textId="77777777" w:rsidTr="00830C3D">
        <w:tblPrEx>
          <w:tblLook w:val="04A0" w:firstRow="1" w:lastRow="0" w:firstColumn="1" w:lastColumn="0" w:noHBand="0" w:noVBand="1"/>
        </w:tblPrEx>
        <w:tc>
          <w:tcPr>
            <w:tcW w:w="2556" w:type="dxa"/>
          </w:tcPr>
          <w:p w14:paraId="2A4DBA68"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984054408</w:t>
            </w:r>
          </w:p>
        </w:tc>
        <w:tc>
          <w:tcPr>
            <w:tcW w:w="4527" w:type="dxa"/>
          </w:tcPr>
          <w:p w14:paraId="02F4EF9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Drammensregionens brannvesen *</w:t>
            </w:r>
          </w:p>
        </w:tc>
        <w:tc>
          <w:tcPr>
            <w:tcW w:w="2126" w:type="dxa"/>
          </w:tcPr>
          <w:p w14:paraId="0997419B" w14:textId="336E3DDD"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Langes</w:t>
            </w:r>
            <w:r w:rsidR="009C0ED5">
              <w:rPr>
                <w:rFonts w:asciiTheme="minorHAnsi" w:hAnsiTheme="minorHAnsi" w:cstheme="minorHAnsi"/>
                <w:sz w:val="22"/>
                <w:szCs w:val="22"/>
              </w:rPr>
              <w:t xml:space="preserve"> </w:t>
            </w:r>
            <w:r w:rsidRPr="00F64184">
              <w:rPr>
                <w:rFonts w:asciiTheme="minorHAnsi" w:hAnsiTheme="minorHAnsi" w:cstheme="minorHAnsi"/>
                <w:sz w:val="22"/>
                <w:szCs w:val="22"/>
              </w:rPr>
              <w:t>gate 11</w:t>
            </w:r>
          </w:p>
        </w:tc>
        <w:tc>
          <w:tcPr>
            <w:tcW w:w="1559" w:type="dxa"/>
          </w:tcPr>
          <w:p w14:paraId="0ABC861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3044 </w:t>
            </w:r>
          </w:p>
        </w:tc>
        <w:tc>
          <w:tcPr>
            <w:tcW w:w="1418" w:type="dxa"/>
          </w:tcPr>
          <w:p w14:paraId="7D7011D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F68F6E4" w14:textId="77777777" w:rsidR="00516BA3" w:rsidRPr="00F64184" w:rsidRDefault="00434E68" w:rsidP="005F0E10">
            <w:pPr>
              <w:rPr>
                <w:rFonts w:asciiTheme="minorHAnsi" w:hAnsiTheme="minorHAnsi" w:cstheme="minorHAnsi"/>
                <w:sz w:val="22"/>
                <w:szCs w:val="22"/>
              </w:rPr>
            </w:pPr>
            <w:hyperlink r:id="rId29" w:history="1">
              <w:r w:rsidR="00516BA3" w:rsidRPr="00F64184">
                <w:rPr>
                  <w:rStyle w:val="Hyperkobling"/>
                  <w:rFonts w:asciiTheme="minorHAnsi" w:hAnsiTheme="minorHAnsi" w:cstheme="minorHAnsi"/>
                  <w:sz w:val="22"/>
                  <w:szCs w:val="22"/>
                </w:rPr>
                <w:t>drbv@drbv.no</w:t>
              </w:r>
            </w:hyperlink>
          </w:p>
        </w:tc>
      </w:tr>
      <w:tr w:rsidR="00516BA3" w:rsidRPr="00F64184" w14:paraId="31E6CCE6" w14:textId="77777777" w:rsidTr="00830C3D">
        <w:tblPrEx>
          <w:tblLook w:val="04A0" w:firstRow="1" w:lastRow="0" w:firstColumn="1" w:lastColumn="0" w:noHBand="0" w:noVBand="1"/>
        </w:tblPrEx>
        <w:tc>
          <w:tcPr>
            <w:tcW w:w="2556" w:type="dxa"/>
          </w:tcPr>
          <w:p w14:paraId="583E7BC1"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981915550</w:t>
            </w:r>
          </w:p>
        </w:tc>
        <w:tc>
          <w:tcPr>
            <w:tcW w:w="4527" w:type="dxa"/>
          </w:tcPr>
          <w:p w14:paraId="701E8E9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 Energi Nett AS</w:t>
            </w:r>
          </w:p>
        </w:tc>
        <w:tc>
          <w:tcPr>
            <w:tcW w:w="2126" w:type="dxa"/>
          </w:tcPr>
          <w:p w14:paraId="5F509A1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7007</w:t>
            </w:r>
          </w:p>
        </w:tc>
        <w:tc>
          <w:tcPr>
            <w:tcW w:w="1559" w:type="dxa"/>
          </w:tcPr>
          <w:p w14:paraId="3233FB0F"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3007 </w:t>
            </w:r>
          </w:p>
        </w:tc>
        <w:tc>
          <w:tcPr>
            <w:tcW w:w="1418" w:type="dxa"/>
          </w:tcPr>
          <w:p w14:paraId="0F3349B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3D9FAE19" w14:textId="77777777" w:rsidR="00516BA3" w:rsidRPr="00F64184" w:rsidRDefault="00434E68" w:rsidP="005F0E10">
            <w:pPr>
              <w:rPr>
                <w:rFonts w:asciiTheme="minorHAnsi" w:hAnsiTheme="minorHAnsi" w:cstheme="minorHAnsi"/>
                <w:sz w:val="22"/>
                <w:szCs w:val="22"/>
              </w:rPr>
            </w:pPr>
            <w:hyperlink r:id="rId30" w:history="1">
              <w:r w:rsidR="00516BA3" w:rsidRPr="000D19F3">
                <w:rPr>
                  <w:rStyle w:val="Hyperkobling"/>
                  <w:rFonts w:asciiTheme="minorHAnsi" w:hAnsiTheme="minorHAnsi" w:cstheme="minorHAnsi"/>
                  <w:sz w:val="22"/>
                  <w:szCs w:val="22"/>
                </w:rPr>
                <w:t>kundeservice@glitreenergi-nett.no</w:t>
              </w:r>
            </w:hyperlink>
            <w:r w:rsidR="00516BA3">
              <w:rPr>
                <w:rFonts w:asciiTheme="minorHAnsi" w:hAnsiTheme="minorHAnsi" w:cstheme="minorHAnsi"/>
                <w:sz w:val="22"/>
                <w:szCs w:val="22"/>
              </w:rPr>
              <w:t xml:space="preserve"> </w:t>
            </w:r>
          </w:p>
        </w:tc>
      </w:tr>
      <w:tr w:rsidR="00516BA3" w:rsidRPr="00F64184" w14:paraId="10574C74" w14:textId="77777777" w:rsidTr="00830C3D">
        <w:tblPrEx>
          <w:tblLook w:val="04A0" w:firstRow="1" w:lastRow="0" w:firstColumn="1" w:lastColumn="0" w:noHBand="0" w:noVBand="1"/>
        </w:tblPrEx>
        <w:tc>
          <w:tcPr>
            <w:tcW w:w="2556" w:type="dxa"/>
          </w:tcPr>
          <w:p w14:paraId="7E4F68E5" w14:textId="77777777" w:rsidR="00516BA3" w:rsidRPr="00F64184" w:rsidRDefault="00516BA3" w:rsidP="005F0E10">
            <w:pPr>
              <w:tabs>
                <w:tab w:val="left" w:pos="825"/>
              </w:tabs>
              <w:rPr>
                <w:rFonts w:asciiTheme="minorHAnsi" w:hAnsiTheme="minorHAnsi" w:cstheme="minorHAnsi"/>
                <w:sz w:val="22"/>
                <w:szCs w:val="22"/>
              </w:rPr>
            </w:pPr>
            <w:r w:rsidRPr="00F64184">
              <w:rPr>
                <w:rFonts w:asciiTheme="minorHAnsi" w:hAnsiTheme="minorHAnsi" w:cstheme="minorHAnsi"/>
                <w:sz w:val="22"/>
                <w:szCs w:val="22"/>
              </w:rPr>
              <w:t>971034637</w:t>
            </w:r>
          </w:p>
        </w:tc>
        <w:tc>
          <w:tcPr>
            <w:tcW w:w="4527" w:type="dxa"/>
          </w:tcPr>
          <w:p w14:paraId="4778151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Glitrevannverket IKS</w:t>
            </w:r>
          </w:p>
        </w:tc>
        <w:tc>
          <w:tcPr>
            <w:tcW w:w="2126" w:type="dxa"/>
          </w:tcPr>
          <w:p w14:paraId="64CF30E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Dråpen 20</w:t>
            </w:r>
          </w:p>
        </w:tc>
        <w:tc>
          <w:tcPr>
            <w:tcW w:w="1559" w:type="dxa"/>
          </w:tcPr>
          <w:p w14:paraId="7B933A2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3036 </w:t>
            </w:r>
          </w:p>
        </w:tc>
        <w:tc>
          <w:tcPr>
            <w:tcW w:w="1418" w:type="dxa"/>
          </w:tcPr>
          <w:p w14:paraId="5A2A9AC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2F81599B" w14:textId="77777777" w:rsidR="00516BA3" w:rsidRPr="00F64184" w:rsidRDefault="00434E68" w:rsidP="005F0E10">
            <w:pPr>
              <w:rPr>
                <w:rFonts w:asciiTheme="minorHAnsi" w:hAnsiTheme="minorHAnsi" w:cstheme="minorHAnsi"/>
                <w:sz w:val="22"/>
                <w:szCs w:val="22"/>
              </w:rPr>
            </w:pPr>
            <w:hyperlink r:id="rId31" w:history="1">
              <w:r w:rsidR="00516BA3" w:rsidRPr="00F64184">
                <w:rPr>
                  <w:rStyle w:val="Hyperkobling"/>
                  <w:rFonts w:asciiTheme="minorHAnsi" w:hAnsiTheme="minorHAnsi" w:cstheme="minorHAnsi"/>
                  <w:sz w:val="22"/>
                  <w:szCs w:val="22"/>
                </w:rPr>
                <w:t>post@glitre.no</w:t>
              </w:r>
            </w:hyperlink>
          </w:p>
        </w:tc>
      </w:tr>
      <w:tr w:rsidR="00516BA3" w:rsidRPr="00F64184" w14:paraId="0057074C" w14:textId="77777777" w:rsidTr="00830C3D">
        <w:tblPrEx>
          <w:tblLook w:val="04A0" w:firstRow="1" w:lastRow="0" w:firstColumn="1" w:lastColumn="0" w:noHBand="0" w:noVBand="1"/>
        </w:tblPrEx>
        <w:tc>
          <w:tcPr>
            <w:tcW w:w="2556" w:type="dxa"/>
          </w:tcPr>
          <w:p w14:paraId="001CBA03" w14:textId="77777777" w:rsidR="00516BA3" w:rsidRPr="00F64184" w:rsidRDefault="00516BA3" w:rsidP="005F0E10">
            <w:pPr>
              <w:tabs>
                <w:tab w:val="left" w:pos="825"/>
              </w:tabs>
              <w:rPr>
                <w:rFonts w:asciiTheme="minorHAnsi" w:hAnsiTheme="minorHAnsi" w:cstheme="minorHAnsi"/>
                <w:sz w:val="22"/>
                <w:szCs w:val="22"/>
              </w:rPr>
            </w:pPr>
            <w:r>
              <w:rPr>
                <w:rFonts w:asciiTheme="minorHAnsi" w:hAnsiTheme="minorHAnsi" w:cstheme="minorHAnsi"/>
                <w:sz w:val="22"/>
                <w:szCs w:val="22"/>
              </w:rPr>
              <w:t>999601</w:t>
            </w:r>
            <w:r w:rsidRPr="0009343A">
              <w:rPr>
                <w:rFonts w:asciiTheme="minorHAnsi" w:hAnsiTheme="minorHAnsi" w:cstheme="minorHAnsi"/>
                <w:sz w:val="22"/>
                <w:szCs w:val="22"/>
              </w:rPr>
              <w:t>391</w:t>
            </w:r>
          </w:p>
        </w:tc>
        <w:tc>
          <w:tcPr>
            <w:tcW w:w="4527" w:type="dxa"/>
          </w:tcPr>
          <w:p w14:paraId="6918BD95"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Miljødirektoratet</w:t>
            </w:r>
          </w:p>
        </w:tc>
        <w:tc>
          <w:tcPr>
            <w:tcW w:w="2126" w:type="dxa"/>
          </w:tcPr>
          <w:p w14:paraId="752DFBA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Postboks 5672 </w:t>
            </w:r>
            <w:proofErr w:type="spellStart"/>
            <w:r>
              <w:rPr>
                <w:rFonts w:asciiTheme="minorHAnsi" w:hAnsiTheme="minorHAnsi" w:cstheme="minorHAnsi"/>
                <w:sz w:val="22"/>
                <w:szCs w:val="22"/>
              </w:rPr>
              <w:t>Torgarden</w:t>
            </w:r>
            <w:proofErr w:type="spellEnd"/>
          </w:p>
        </w:tc>
        <w:tc>
          <w:tcPr>
            <w:tcW w:w="1559" w:type="dxa"/>
          </w:tcPr>
          <w:p w14:paraId="001D48C9"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7485</w:t>
            </w:r>
          </w:p>
        </w:tc>
        <w:tc>
          <w:tcPr>
            <w:tcW w:w="1418" w:type="dxa"/>
          </w:tcPr>
          <w:p w14:paraId="7E7E032F"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Trondheim</w:t>
            </w:r>
          </w:p>
        </w:tc>
        <w:tc>
          <w:tcPr>
            <w:tcW w:w="3118" w:type="dxa"/>
          </w:tcPr>
          <w:p w14:paraId="434D1CCF" w14:textId="77777777" w:rsidR="00516BA3" w:rsidRPr="008F33D5" w:rsidRDefault="00434E68" w:rsidP="005F0E10">
            <w:pPr>
              <w:rPr>
                <w:rFonts w:asciiTheme="minorHAnsi" w:hAnsiTheme="minorHAnsi" w:cstheme="minorHAnsi"/>
              </w:rPr>
            </w:pPr>
            <w:hyperlink r:id="rId32" w:history="1">
              <w:r w:rsidR="00516BA3" w:rsidRPr="008F33D5">
                <w:rPr>
                  <w:rStyle w:val="Hyperkobling"/>
                  <w:rFonts w:asciiTheme="minorHAnsi" w:hAnsiTheme="minorHAnsi" w:cstheme="minorHAnsi"/>
                  <w:sz w:val="22"/>
                </w:rPr>
                <w:t>post@miljodir.no</w:t>
              </w:r>
            </w:hyperlink>
            <w:r w:rsidR="00516BA3" w:rsidRPr="008F33D5">
              <w:rPr>
                <w:rFonts w:asciiTheme="minorHAnsi" w:hAnsiTheme="minorHAnsi" w:cstheme="minorHAnsi"/>
                <w:sz w:val="22"/>
              </w:rPr>
              <w:t xml:space="preserve"> </w:t>
            </w:r>
          </w:p>
        </w:tc>
      </w:tr>
      <w:tr w:rsidR="00516BA3" w:rsidRPr="00F64184" w14:paraId="2C0DEBEB" w14:textId="77777777" w:rsidTr="00830C3D">
        <w:tblPrEx>
          <w:tblLook w:val="04A0" w:firstRow="1" w:lastRow="0" w:firstColumn="1" w:lastColumn="0" w:noHBand="0" w:noVBand="1"/>
        </w:tblPrEx>
        <w:tc>
          <w:tcPr>
            <w:tcW w:w="2556" w:type="dxa"/>
          </w:tcPr>
          <w:p w14:paraId="25BF96C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lastRenderedPageBreak/>
              <w:t>984459947</w:t>
            </w:r>
          </w:p>
        </w:tc>
        <w:tc>
          <w:tcPr>
            <w:tcW w:w="4527" w:type="dxa"/>
          </w:tcPr>
          <w:p w14:paraId="4207EB3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Renovasjonsselskapet for Drammensregionen IKS (RFD) *</w:t>
            </w:r>
          </w:p>
        </w:tc>
        <w:tc>
          <w:tcPr>
            <w:tcW w:w="2126" w:type="dxa"/>
          </w:tcPr>
          <w:p w14:paraId="44D6A70B"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Postboks 154 </w:t>
            </w:r>
            <w:r w:rsidRPr="00F64184">
              <w:rPr>
                <w:rFonts w:asciiTheme="minorHAnsi" w:hAnsiTheme="minorHAnsi" w:cstheme="minorHAnsi"/>
                <w:sz w:val="22"/>
                <w:szCs w:val="22"/>
              </w:rPr>
              <w:t>Bragernes</w:t>
            </w:r>
          </w:p>
        </w:tc>
        <w:tc>
          <w:tcPr>
            <w:tcW w:w="1559" w:type="dxa"/>
          </w:tcPr>
          <w:p w14:paraId="79D32E9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3001 </w:t>
            </w:r>
          </w:p>
        </w:tc>
        <w:tc>
          <w:tcPr>
            <w:tcW w:w="1418" w:type="dxa"/>
          </w:tcPr>
          <w:p w14:paraId="35AEDEF3" w14:textId="77777777" w:rsidR="00516BA3" w:rsidRPr="00F64184" w:rsidRDefault="00516BA3" w:rsidP="005F0E10">
            <w:pPr>
              <w:rPr>
                <w:rFonts w:asciiTheme="minorHAnsi" w:hAnsiTheme="minorHAnsi" w:cstheme="minorHAnsi"/>
                <w:color w:val="000000" w:themeColor="text1"/>
                <w:sz w:val="22"/>
                <w:szCs w:val="22"/>
              </w:rPr>
            </w:pPr>
            <w:r w:rsidRPr="00F64184">
              <w:rPr>
                <w:rFonts w:asciiTheme="minorHAnsi" w:hAnsiTheme="minorHAnsi" w:cstheme="minorHAnsi"/>
                <w:sz w:val="22"/>
                <w:szCs w:val="22"/>
              </w:rPr>
              <w:t>Drammen</w:t>
            </w:r>
          </w:p>
        </w:tc>
        <w:tc>
          <w:tcPr>
            <w:tcW w:w="3118" w:type="dxa"/>
          </w:tcPr>
          <w:p w14:paraId="10ABDB6F" w14:textId="77777777" w:rsidR="00516BA3" w:rsidRPr="00F64184" w:rsidRDefault="00434E68" w:rsidP="005F0E10">
            <w:pPr>
              <w:rPr>
                <w:rFonts w:asciiTheme="minorHAnsi" w:hAnsiTheme="minorHAnsi" w:cstheme="minorHAnsi"/>
                <w:sz w:val="22"/>
                <w:szCs w:val="22"/>
              </w:rPr>
            </w:pPr>
            <w:hyperlink r:id="rId33" w:history="1">
              <w:r w:rsidR="00516BA3" w:rsidRPr="000D19F3">
                <w:rPr>
                  <w:rStyle w:val="Hyperkobling"/>
                  <w:rFonts w:asciiTheme="minorHAnsi" w:hAnsiTheme="minorHAnsi" w:cstheme="minorHAnsi"/>
                  <w:sz w:val="22"/>
                  <w:szCs w:val="22"/>
                </w:rPr>
                <w:t>post@rfd.no</w:t>
              </w:r>
            </w:hyperlink>
          </w:p>
        </w:tc>
      </w:tr>
      <w:tr w:rsidR="00516BA3" w:rsidRPr="00F64184" w14:paraId="338D34B3" w14:textId="77777777" w:rsidTr="00830C3D">
        <w:tblPrEx>
          <w:tblLook w:val="04A0" w:firstRow="1" w:lastRow="0" w:firstColumn="1" w:lastColumn="0" w:noHBand="0" w:noVBand="1"/>
        </w:tblPrEx>
        <w:tc>
          <w:tcPr>
            <w:tcW w:w="2556" w:type="dxa"/>
          </w:tcPr>
          <w:p w14:paraId="2D2071D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979422</w:t>
            </w:r>
            <w:r w:rsidRPr="00B50954">
              <w:rPr>
                <w:rFonts w:asciiTheme="minorHAnsi" w:hAnsiTheme="minorHAnsi" w:cstheme="minorHAnsi"/>
                <w:sz w:val="22"/>
                <w:szCs w:val="22"/>
              </w:rPr>
              <w:t>679</w:t>
            </w:r>
          </w:p>
        </w:tc>
        <w:tc>
          <w:tcPr>
            <w:tcW w:w="4527" w:type="dxa"/>
          </w:tcPr>
          <w:p w14:paraId="50BCD67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Skagerak Nett AS</w:t>
            </w:r>
          </w:p>
        </w:tc>
        <w:tc>
          <w:tcPr>
            <w:tcW w:w="2126" w:type="dxa"/>
          </w:tcPr>
          <w:p w14:paraId="777B9ED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80</w:t>
            </w:r>
          </w:p>
        </w:tc>
        <w:tc>
          <w:tcPr>
            <w:tcW w:w="1559" w:type="dxa"/>
          </w:tcPr>
          <w:p w14:paraId="5C8A811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3901</w:t>
            </w:r>
          </w:p>
        </w:tc>
        <w:tc>
          <w:tcPr>
            <w:tcW w:w="1418" w:type="dxa"/>
          </w:tcPr>
          <w:p w14:paraId="4888270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Porsgrunn</w:t>
            </w:r>
          </w:p>
        </w:tc>
        <w:tc>
          <w:tcPr>
            <w:tcW w:w="3118" w:type="dxa"/>
          </w:tcPr>
          <w:p w14:paraId="2A4EFEAE" w14:textId="77777777" w:rsidR="00516BA3" w:rsidRPr="00B50954" w:rsidRDefault="00434E68" w:rsidP="005F0E10">
            <w:pPr>
              <w:rPr>
                <w:rFonts w:asciiTheme="minorHAnsi" w:hAnsiTheme="minorHAnsi" w:cstheme="minorHAnsi"/>
                <w:sz w:val="22"/>
                <w:szCs w:val="22"/>
              </w:rPr>
            </w:pPr>
            <w:hyperlink r:id="rId34" w:history="1">
              <w:r w:rsidR="00516BA3" w:rsidRPr="0058609D">
                <w:rPr>
                  <w:rStyle w:val="Hyperkobling"/>
                  <w:rFonts w:asciiTheme="minorHAnsi" w:hAnsiTheme="minorHAnsi" w:cstheme="minorHAnsi"/>
                  <w:sz w:val="22"/>
                  <w:szCs w:val="22"/>
                </w:rPr>
                <w:t>firmapost.nett@skagerakenergi.no</w:t>
              </w:r>
            </w:hyperlink>
            <w:r w:rsidR="00516BA3" w:rsidRPr="00B50954">
              <w:rPr>
                <w:rFonts w:asciiTheme="minorHAnsi" w:hAnsiTheme="minorHAnsi" w:cstheme="minorHAnsi"/>
                <w:sz w:val="22"/>
                <w:szCs w:val="22"/>
              </w:rPr>
              <w:t xml:space="preserve"> </w:t>
            </w:r>
          </w:p>
        </w:tc>
      </w:tr>
      <w:tr w:rsidR="00516BA3" w:rsidRPr="00F64184" w14:paraId="361F3CC8" w14:textId="77777777" w:rsidTr="00830C3D">
        <w:tblPrEx>
          <w:tblLook w:val="04A0" w:firstRow="1" w:lastRow="0" w:firstColumn="1" w:lastColumn="0" w:noHBand="0" w:noVBand="1"/>
        </w:tblPrEx>
        <w:tc>
          <w:tcPr>
            <w:tcW w:w="2556" w:type="dxa"/>
          </w:tcPr>
          <w:p w14:paraId="4B2B888D" w14:textId="77777777" w:rsidR="00516BA3" w:rsidRPr="00F64184" w:rsidRDefault="00516BA3" w:rsidP="005F0E10">
            <w:pPr>
              <w:tabs>
                <w:tab w:val="left" w:pos="825"/>
              </w:tabs>
              <w:rPr>
                <w:rFonts w:asciiTheme="minorHAnsi" w:hAnsiTheme="minorHAnsi" w:cstheme="minorHAnsi"/>
                <w:sz w:val="22"/>
                <w:szCs w:val="22"/>
              </w:rPr>
            </w:pPr>
            <w:r w:rsidRPr="00161D31">
              <w:rPr>
                <w:rFonts w:asciiTheme="minorHAnsi" w:hAnsiTheme="minorHAnsi" w:cstheme="minorHAnsi"/>
                <w:sz w:val="22"/>
                <w:szCs w:val="22"/>
              </w:rPr>
              <w:t>857566122</w:t>
            </w:r>
          </w:p>
        </w:tc>
        <w:tc>
          <w:tcPr>
            <w:tcW w:w="4527" w:type="dxa"/>
          </w:tcPr>
          <w:p w14:paraId="602254AC" w14:textId="77777777" w:rsidR="00516BA3" w:rsidRPr="00787831" w:rsidRDefault="00516BA3" w:rsidP="00161D31">
            <w:pPr>
              <w:rPr>
                <w:rFonts w:asciiTheme="minorHAnsi" w:hAnsiTheme="minorHAnsi" w:cstheme="minorHAnsi"/>
                <w:sz w:val="22"/>
                <w:szCs w:val="22"/>
              </w:rPr>
            </w:pPr>
            <w:r w:rsidRPr="00787831">
              <w:rPr>
                <w:rFonts w:asciiTheme="minorHAnsi" w:hAnsiTheme="minorHAnsi" w:cs="Arial"/>
                <w:sz w:val="22"/>
                <w:szCs w:val="22"/>
              </w:rPr>
              <w:t>Tilsynet for små avløpsanlegg i Drammensregionen</w:t>
            </w:r>
          </w:p>
        </w:tc>
        <w:tc>
          <w:tcPr>
            <w:tcW w:w="2126" w:type="dxa"/>
          </w:tcPr>
          <w:p w14:paraId="20174751"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c/o Lier kommune, postboks 205</w:t>
            </w:r>
          </w:p>
        </w:tc>
        <w:tc>
          <w:tcPr>
            <w:tcW w:w="1559" w:type="dxa"/>
          </w:tcPr>
          <w:p w14:paraId="3817B96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3401</w:t>
            </w:r>
          </w:p>
        </w:tc>
        <w:tc>
          <w:tcPr>
            <w:tcW w:w="1418" w:type="dxa"/>
          </w:tcPr>
          <w:p w14:paraId="013183F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Lier</w:t>
            </w:r>
          </w:p>
        </w:tc>
        <w:tc>
          <w:tcPr>
            <w:tcW w:w="3118" w:type="dxa"/>
          </w:tcPr>
          <w:p w14:paraId="63A117E9" w14:textId="77777777" w:rsidR="00516BA3" w:rsidRDefault="00434E68" w:rsidP="005F0E10">
            <w:hyperlink r:id="rId35" w:history="1">
              <w:r w:rsidR="00516BA3" w:rsidRPr="00C94DA5">
                <w:rPr>
                  <w:rStyle w:val="Hyperkobling"/>
                  <w:rFonts w:asciiTheme="minorHAnsi" w:hAnsiTheme="minorHAnsi" w:cs="Arial"/>
                  <w:sz w:val="22"/>
                  <w:szCs w:val="22"/>
                  <w:lang w:eastAsia="en-US"/>
                </w:rPr>
                <w:t>postmottak@lier.kommune.no</w:t>
              </w:r>
            </w:hyperlink>
          </w:p>
        </w:tc>
      </w:tr>
      <w:tr w:rsidR="00516BA3" w:rsidRPr="00F64184" w14:paraId="338CFB25" w14:textId="77777777" w:rsidTr="00830C3D">
        <w:tblPrEx>
          <w:tblLook w:val="04A0" w:firstRow="1" w:lastRow="0" w:firstColumn="1" w:lastColumn="0" w:noHBand="0" w:noVBand="1"/>
        </w:tblPrEx>
        <w:tc>
          <w:tcPr>
            <w:tcW w:w="2556" w:type="dxa"/>
          </w:tcPr>
          <w:p w14:paraId="676BA29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991932704</w:t>
            </w:r>
          </w:p>
        </w:tc>
        <w:tc>
          <w:tcPr>
            <w:tcW w:w="4527" w:type="dxa"/>
          </w:tcPr>
          <w:p w14:paraId="274A58B3" w14:textId="77777777" w:rsidR="00516BA3" w:rsidRPr="00787831" w:rsidRDefault="00516BA3" w:rsidP="005F0E10">
            <w:pPr>
              <w:rPr>
                <w:rFonts w:asciiTheme="minorHAnsi" w:hAnsiTheme="minorHAnsi" w:cstheme="minorHAnsi"/>
                <w:sz w:val="22"/>
                <w:szCs w:val="22"/>
              </w:rPr>
            </w:pPr>
            <w:proofErr w:type="spellStart"/>
            <w:r w:rsidRPr="00787831">
              <w:rPr>
                <w:rFonts w:asciiTheme="minorHAnsi" w:hAnsiTheme="minorHAnsi" w:cstheme="minorHAnsi"/>
                <w:sz w:val="22"/>
                <w:szCs w:val="22"/>
              </w:rPr>
              <w:t>Trebio</w:t>
            </w:r>
            <w:proofErr w:type="spellEnd"/>
            <w:r w:rsidRPr="00787831">
              <w:rPr>
                <w:rFonts w:asciiTheme="minorHAnsi" w:hAnsiTheme="minorHAnsi" w:cstheme="minorHAnsi"/>
                <w:sz w:val="22"/>
                <w:szCs w:val="22"/>
              </w:rPr>
              <w:t xml:space="preserve"> AS</w:t>
            </w:r>
          </w:p>
        </w:tc>
        <w:tc>
          <w:tcPr>
            <w:tcW w:w="2126" w:type="dxa"/>
          </w:tcPr>
          <w:p w14:paraId="6A398193"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Kongsbergveien 261</w:t>
            </w:r>
          </w:p>
        </w:tc>
        <w:tc>
          <w:tcPr>
            <w:tcW w:w="1559" w:type="dxa"/>
          </w:tcPr>
          <w:p w14:paraId="3B2CC73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3320</w:t>
            </w:r>
          </w:p>
        </w:tc>
        <w:tc>
          <w:tcPr>
            <w:tcW w:w="1418" w:type="dxa"/>
          </w:tcPr>
          <w:p w14:paraId="3FE412A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Vestfossen</w:t>
            </w:r>
          </w:p>
        </w:tc>
        <w:tc>
          <w:tcPr>
            <w:tcW w:w="3118" w:type="dxa"/>
          </w:tcPr>
          <w:p w14:paraId="2BAD546F" w14:textId="77777777" w:rsidR="00516BA3" w:rsidRPr="00E61CA3" w:rsidRDefault="00434E68" w:rsidP="005F0E10">
            <w:pPr>
              <w:rPr>
                <w:rFonts w:asciiTheme="minorHAnsi" w:hAnsiTheme="minorHAnsi" w:cstheme="minorHAnsi"/>
              </w:rPr>
            </w:pPr>
            <w:hyperlink r:id="rId36" w:history="1">
              <w:r w:rsidR="00516BA3" w:rsidRPr="00E61CA3">
                <w:rPr>
                  <w:rStyle w:val="Hyperkobling"/>
                  <w:rFonts w:asciiTheme="minorHAnsi" w:hAnsiTheme="minorHAnsi" w:cstheme="minorHAnsi"/>
                  <w:sz w:val="22"/>
                </w:rPr>
                <w:t>post@norskbioenergi.no</w:t>
              </w:r>
            </w:hyperlink>
            <w:r w:rsidR="00516BA3" w:rsidRPr="00E61CA3">
              <w:rPr>
                <w:rFonts w:asciiTheme="minorHAnsi" w:hAnsiTheme="minorHAnsi" w:cstheme="minorHAnsi"/>
                <w:sz w:val="22"/>
              </w:rPr>
              <w:t xml:space="preserve"> </w:t>
            </w:r>
          </w:p>
        </w:tc>
      </w:tr>
      <w:tr w:rsidR="00516BA3" w:rsidRPr="00F64184" w14:paraId="44C03548" w14:textId="77777777" w:rsidTr="00830C3D">
        <w:tblPrEx>
          <w:tblLook w:val="04A0" w:firstRow="1" w:lastRow="0" w:firstColumn="1" w:lastColumn="0" w:noHBand="0" w:noVBand="1"/>
        </w:tblPrEx>
        <w:tc>
          <w:tcPr>
            <w:tcW w:w="2556" w:type="dxa"/>
          </w:tcPr>
          <w:p w14:paraId="428B8598"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979842</w:t>
            </w:r>
            <w:r w:rsidRPr="00B50954">
              <w:rPr>
                <w:rFonts w:asciiTheme="minorHAnsi" w:hAnsiTheme="minorHAnsi" w:cstheme="minorHAnsi"/>
                <w:sz w:val="22"/>
                <w:szCs w:val="22"/>
              </w:rPr>
              <w:t>791</w:t>
            </w:r>
          </w:p>
        </w:tc>
        <w:tc>
          <w:tcPr>
            <w:tcW w:w="4527" w:type="dxa"/>
          </w:tcPr>
          <w:p w14:paraId="7D90F92C"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Vestfold kollektivtrafikk AS</w:t>
            </w:r>
          </w:p>
        </w:tc>
        <w:tc>
          <w:tcPr>
            <w:tcW w:w="2126" w:type="dxa"/>
          </w:tcPr>
          <w:p w14:paraId="3DB40ED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8 Sentrum</w:t>
            </w:r>
          </w:p>
        </w:tc>
        <w:tc>
          <w:tcPr>
            <w:tcW w:w="1559" w:type="dxa"/>
          </w:tcPr>
          <w:p w14:paraId="3FA9F957"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3101</w:t>
            </w:r>
          </w:p>
        </w:tc>
        <w:tc>
          <w:tcPr>
            <w:tcW w:w="1418" w:type="dxa"/>
          </w:tcPr>
          <w:p w14:paraId="76CF510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3118" w:type="dxa"/>
          </w:tcPr>
          <w:p w14:paraId="0A644BE5" w14:textId="77777777" w:rsidR="00516BA3" w:rsidRPr="00F64184" w:rsidRDefault="00516BA3" w:rsidP="005F0E10">
            <w:pPr>
              <w:rPr>
                <w:rFonts w:asciiTheme="minorHAnsi" w:hAnsiTheme="minorHAnsi" w:cstheme="minorHAnsi"/>
                <w:sz w:val="22"/>
                <w:szCs w:val="22"/>
              </w:rPr>
            </w:pPr>
          </w:p>
        </w:tc>
      </w:tr>
      <w:tr w:rsidR="00516BA3" w:rsidRPr="00F64184" w14:paraId="3F5B8DF0" w14:textId="77777777" w:rsidTr="00830C3D">
        <w:tblPrEx>
          <w:tblLook w:val="04A0" w:firstRow="1" w:lastRow="0" w:firstColumn="1" w:lastColumn="0" w:noHBand="0" w:noVBand="1"/>
        </w:tblPrEx>
        <w:tc>
          <w:tcPr>
            <w:tcW w:w="2556" w:type="dxa"/>
          </w:tcPr>
          <w:p w14:paraId="1CC8E1A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988744565</w:t>
            </w:r>
          </w:p>
        </w:tc>
        <w:tc>
          <w:tcPr>
            <w:tcW w:w="4527" w:type="dxa"/>
          </w:tcPr>
          <w:p w14:paraId="6184822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ambulanse distrikt 1 Drammen</w:t>
            </w:r>
          </w:p>
        </w:tc>
        <w:tc>
          <w:tcPr>
            <w:tcW w:w="2126" w:type="dxa"/>
          </w:tcPr>
          <w:p w14:paraId="3380FF0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76C3D37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3004 </w:t>
            </w:r>
          </w:p>
        </w:tc>
        <w:tc>
          <w:tcPr>
            <w:tcW w:w="1418" w:type="dxa"/>
          </w:tcPr>
          <w:p w14:paraId="5194004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35DB7671" w14:textId="77777777" w:rsidR="00516BA3" w:rsidRPr="00F64184" w:rsidRDefault="00516BA3" w:rsidP="005F0E10">
            <w:pPr>
              <w:rPr>
                <w:rFonts w:asciiTheme="minorHAnsi" w:hAnsiTheme="minorHAnsi" w:cstheme="minorHAnsi"/>
                <w:sz w:val="22"/>
                <w:szCs w:val="22"/>
              </w:rPr>
            </w:pPr>
          </w:p>
        </w:tc>
      </w:tr>
      <w:tr w:rsidR="00516BA3" w:rsidRPr="00F64184" w14:paraId="27914AB8" w14:textId="77777777" w:rsidTr="00830C3D">
        <w:tblPrEx>
          <w:tblLook w:val="04A0" w:firstRow="1" w:lastRow="0" w:firstColumn="1" w:lastColumn="0" w:noHBand="0" w:noVBand="1"/>
        </w:tblPrEx>
        <w:tc>
          <w:tcPr>
            <w:tcW w:w="2556" w:type="dxa"/>
          </w:tcPr>
          <w:p w14:paraId="36611591" w14:textId="77777777" w:rsidR="00516BA3" w:rsidRPr="00F64184" w:rsidRDefault="00516BA3" w:rsidP="005F0E10">
            <w:pPr>
              <w:rPr>
                <w:rFonts w:asciiTheme="minorHAnsi" w:hAnsiTheme="minorHAnsi" w:cstheme="minorHAnsi"/>
                <w:color w:val="FF0000"/>
                <w:sz w:val="22"/>
                <w:szCs w:val="22"/>
              </w:rPr>
            </w:pPr>
            <w:r>
              <w:rPr>
                <w:rFonts w:asciiTheme="minorHAnsi" w:hAnsiTheme="minorHAnsi" w:cstheme="minorHAnsi"/>
                <w:color w:val="333333"/>
                <w:sz w:val="22"/>
                <w:szCs w:val="22"/>
                <w:shd w:val="clear" w:color="auto" w:fill="FFFFFF"/>
              </w:rPr>
              <w:t>894166</w:t>
            </w:r>
            <w:r w:rsidRPr="00F64184">
              <w:rPr>
                <w:rFonts w:asciiTheme="minorHAnsi" w:hAnsiTheme="minorHAnsi" w:cstheme="minorHAnsi"/>
                <w:color w:val="333333"/>
                <w:sz w:val="22"/>
                <w:szCs w:val="22"/>
                <w:shd w:val="clear" w:color="auto" w:fill="FFFFFF"/>
              </w:rPr>
              <w:t>762</w:t>
            </w:r>
          </w:p>
        </w:tc>
        <w:tc>
          <w:tcPr>
            <w:tcW w:w="4527" w:type="dxa"/>
          </w:tcPr>
          <w:p w14:paraId="45852C4C"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HF</w:t>
            </w:r>
          </w:p>
        </w:tc>
        <w:tc>
          <w:tcPr>
            <w:tcW w:w="2126" w:type="dxa"/>
          </w:tcPr>
          <w:p w14:paraId="21014A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499524F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 xml:space="preserve">3004 </w:t>
            </w:r>
          </w:p>
        </w:tc>
        <w:tc>
          <w:tcPr>
            <w:tcW w:w="1418" w:type="dxa"/>
          </w:tcPr>
          <w:p w14:paraId="79B7DE3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Drammen</w:t>
            </w:r>
          </w:p>
        </w:tc>
        <w:tc>
          <w:tcPr>
            <w:tcW w:w="3118" w:type="dxa"/>
          </w:tcPr>
          <w:p w14:paraId="1DD5A114" w14:textId="77777777" w:rsidR="00516BA3" w:rsidRPr="00F64184" w:rsidRDefault="00434E68" w:rsidP="005F0E10">
            <w:pPr>
              <w:rPr>
                <w:rFonts w:asciiTheme="minorHAnsi" w:hAnsiTheme="minorHAnsi" w:cstheme="minorHAnsi"/>
                <w:sz w:val="22"/>
                <w:szCs w:val="22"/>
              </w:rPr>
            </w:pPr>
            <w:hyperlink r:id="rId37" w:history="1">
              <w:r w:rsidR="00516BA3" w:rsidRPr="00F64184">
                <w:rPr>
                  <w:rStyle w:val="Hyperkobling"/>
                  <w:rFonts w:asciiTheme="minorHAnsi" w:hAnsiTheme="minorHAnsi" w:cstheme="minorHAnsi"/>
                  <w:sz w:val="22"/>
                  <w:szCs w:val="22"/>
                </w:rPr>
                <w:t>postmottak@vestreviken.no</w:t>
              </w:r>
            </w:hyperlink>
          </w:p>
        </w:tc>
      </w:tr>
      <w:tr w:rsidR="005F0E10" w:rsidRPr="00F64184" w14:paraId="5490B95B"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532375" w14:textId="086CA585" w:rsidR="005F0E10"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   Skal høres i </w:t>
            </w:r>
            <w:r w:rsidRPr="00F64184">
              <w:rPr>
                <w:rFonts w:asciiTheme="minorHAnsi" w:hAnsiTheme="minorHAnsi" w:cstheme="minorHAnsi"/>
                <w:sz w:val="22"/>
                <w:szCs w:val="22"/>
                <w:u w:val="single"/>
              </w:rPr>
              <w:t>alle</w:t>
            </w:r>
            <w:r w:rsidRPr="00F64184">
              <w:rPr>
                <w:rFonts w:asciiTheme="minorHAnsi" w:hAnsiTheme="minorHAnsi" w:cstheme="minorHAnsi"/>
                <w:sz w:val="22"/>
                <w:szCs w:val="22"/>
              </w:rPr>
              <w:t xml:space="preserve"> plansaker.</w:t>
            </w:r>
          </w:p>
          <w:p w14:paraId="4B169484" w14:textId="318ECE01" w:rsidR="00443E93" w:rsidRPr="00F64184" w:rsidRDefault="00443E93" w:rsidP="005F0E10">
            <w:pPr>
              <w:rPr>
                <w:rFonts w:asciiTheme="minorHAnsi" w:hAnsiTheme="minorHAnsi" w:cstheme="minorHAnsi"/>
                <w:b/>
                <w:bCs/>
                <w:iCs/>
                <w:sz w:val="22"/>
                <w:szCs w:val="22"/>
              </w:rPr>
            </w:pPr>
            <w:r>
              <w:rPr>
                <w:rFonts w:asciiTheme="minorHAnsi" w:hAnsiTheme="minorHAnsi" w:cstheme="minorHAnsi"/>
                <w:sz w:val="22"/>
                <w:szCs w:val="22"/>
              </w:rPr>
              <w:t xml:space="preserve">** </w:t>
            </w:r>
            <w:r w:rsidR="00516BA3">
              <w:rPr>
                <w:rFonts w:ascii="Calibri" w:hAnsi="Calibri" w:cs="Calibri"/>
                <w:color w:val="000000"/>
                <w:sz w:val="22"/>
                <w:szCs w:val="22"/>
                <w:shd w:val="clear" w:color="auto" w:fill="FFFFFF"/>
              </w:rPr>
              <w:t>Drammen Eiendom KF skal varsles dersom berørte eiendommer som </w:t>
            </w:r>
            <w:r w:rsidR="00516BA3">
              <w:rPr>
                <w:rFonts w:ascii="Calibri" w:hAnsi="Calibri" w:cs="Calibri"/>
                <w:b/>
                <w:bCs/>
                <w:color w:val="000000"/>
                <w:sz w:val="22"/>
                <w:szCs w:val="22"/>
                <w:shd w:val="clear" w:color="auto" w:fill="FFFFFF"/>
              </w:rPr>
              <w:t>ikke er vei</w:t>
            </w:r>
            <w:r w:rsidR="00516BA3">
              <w:rPr>
                <w:rFonts w:ascii="Calibri" w:hAnsi="Calibri" w:cs="Calibri"/>
                <w:color w:val="000000"/>
                <w:sz w:val="22"/>
                <w:szCs w:val="22"/>
                <w:shd w:val="clear" w:color="auto" w:fill="FFFFFF"/>
              </w:rPr>
              <w:t>, er i kommunalt eie</w:t>
            </w:r>
            <w:r w:rsidR="009C0ED5">
              <w:rPr>
                <w:rFonts w:ascii="Calibri" w:hAnsi="Calibri" w:cs="Calibri"/>
                <w:color w:val="000000"/>
                <w:sz w:val="22"/>
                <w:szCs w:val="22"/>
                <w:shd w:val="clear" w:color="auto" w:fill="FFFFFF"/>
              </w:rPr>
              <w:t>.</w:t>
            </w:r>
          </w:p>
          <w:p w14:paraId="468417C5" w14:textId="77777777" w:rsidR="005F0E10" w:rsidRPr="00F64184" w:rsidRDefault="005F0E10" w:rsidP="005F0E10">
            <w:pPr>
              <w:rPr>
                <w:rFonts w:asciiTheme="minorHAnsi" w:hAnsiTheme="minorHAnsi" w:cstheme="minorHAnsi"/>
                <w:sz w:val="22"/>
                <w:szCs w:val="22"/>
              </w:rPr>
            </w:pPr>
          </w:p>
        </w:tc>
      </w:tr>
    </w:tbl>
    <w:p w14:paraId="4F23BB43" w14:textId="77777777" w:rsidR="005F0E10" w:rsidRDefault="005F0E10" w:rsidP="005F0E10"/>
    <w:p w14:paraId="28D3E610" w14:textId="77777777" w:rsidR="005F0E10" w:rsidRPr="00E56D93"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E56D93" w14:paraId="15553E99"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642DBCCA" w14:textId="77777777" w:rsidR="005F0E10" w:rsidRPr="003739FD" w:rsidRDefault="005F0E10" w:rsidP="005F0E10">
            <w:pPr>
              <w:rPr>
                <w:rFonts w:asciiTheme="minorHAnsi" w:hAnsiTheme="minorHAnsi" w:cstheme="minorHAnsi"/>
                <w:b/>
                <w:bCs/>
                <w:iCs/>
                <w:szCs w:val="22"/>
              </w:rPr>
            </w:pPr>
            <w:r w:rsidRPr="003739FD">
              <w:rPr>
                <w:rFonts w:asciiTheme="minorHAnsi" w:hAnsiTheme="minorHAnsi" w:cstheme="minorHAnsi"/>
                <w:b/>
                <w:bCs/>
                <w:iCs/>
                <w:szCs w:val="22"/>
              </w:rPr>
              <w:t>Foreninger / organisasjoner hvis interessefelt er berørt</w:t>
            </w:r>
          </w:p>
          <w:p w14:paraId="49B08E70" w14:textId="77777777" w:rsidR="005F0E10" w:rsidRPr="003739FD" w:rsidRDefault="005F0E10" w:rsidP="005F0E10">
            <w:pPr>
              <w:rPr>
                <w:rFonts w:asciiTheme="minorHAnsi" w:hAnsiTheme="minorHAnsi" w:cstheme="minorHAnsi"/>
                <w:sz w:val="22"/>
                <w:szCs w:val="22"/>
              </w:rPr>
            </w:pPr>
          </w:p>
        </w:tc>
      </w:tr>
      <w:tr w:rsidR="005F0E10" w:rsidRPr="003739FD" w14:paraId="7D595E7F" w14:textId="77777777" w:rsidTr="00830C3D">
        <w:tblPrEx>
          <w:tblLook w:val="04A0" w:firstRow="1" w:lastRow="0" w:firstColumn="1" w:lastColumn="0" w:noHBand="0" w:noVBand="1"/>
        </w:tblPrEx>
        <w:tc>
          <w:tcPr>
            <w:tcW w:w="2556" w:type="dxa"/>
          </w:tcPr>
          <w:p w14:paraId="024F3A3E"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Org. </w:t>
            </w:r>
            <w:proofErr w:type="spellStart"/>
            <w:r w:rsidRPr="003739FD">
              <w:rPr>
                <w:rFonts w:asciiTheme="minorHAnsi" w:hAnsiTheme="minorHAnsi" w:cstheme="minorHAnsi"/>
                <w:b/>
                <w:sz w:val="22"/>
                <w:szCs w:val="22"/>
              </w:rPr>
              <w:t>Nr</w:t>
            </w:r>
            <w:proofErr w:type="spellEnd"/>
            <w:r w:rsidRPr="003739FD">
              <w:rPr>
                <w:rFonts w:asciiTheme="minorHAnsi" w:hAnsiTheme="minorHAnsi" w:cstheme="minorHAnsi"/>
                <w:b/>
                <w:sz w:val="22"/>
                <w:szCs w:val="22"/>
              </w:rPr>
              <w:t xml:space="preserve"> </w:t>
            </w:r>
          </w:p>
        </w:tc>
        <w:tc>
          <w:tcPr>
            <w:tcW w:w="4527" w:type="dxa"/>
          </w:tcPr>
          <w:p w14:paraId="347A1B0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Navn</w:t>
            </w:r>
          </w:p>
        </w:tc>
        <w:tc>
          <w:tcPr>
            <w:tcW w:w="2126" w:type="dxa"/>
          </w:tcPr>
          <w:p w14:paraId="4B6B2EAA"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Adresse </w:t>
            </w:r>
          </w:p>
        </w:tc>
        <w:tc>
          <w:tcPr>
            <w:tcW w:w="1559" w:type="dxa"/>
          </w:tcPr>
          <w:p w14:paraId="69EA01CD"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Postnummer </w:t>
            </w:r>
          </w:p>
        </w:tc>
        <w:tc>
          <w:tcPr>
            <w:tcW w:w="1418" w:type="dxa"/>
          </w:tcPr>
          <w:p w14:paraId="515411B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Poststed</w:t>
            </w:r>
          </w:p>
        </w:tc>
        <w:tc>
          <w:tcPr>
            <w:tcW w:w="3118" w:type="dxa"/>
          </w:tcPr>
          <w:p w14:paraId="21380660"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E-post</w:t>
            </w:r>
          </w:p>
        </w:tc>
      </w:tr>
      <w:tr w:rsidR="0093677E" w14:paraId="3BAF646F" w14:textId="77777777" w:rsidTr="00830C3D">
        <w:tblPrEx>
          <w:tblLook w:val="04A0" w:firstRow="1" w:lastRow="0" w:firstColumn="1" w:lastColumn="0" w:noHBand="0" w:noVBand="1"/>
        </w:tblPrEx>
        <w:tc>
          <w:tcPr>
            <w:tcW w:w="2556" w:type="dxa"/>
          </w:tcPr>
          <w:p w14:paraId="426552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971307722</w:t>
            </w:r>
          </w:p>
        </w:tc>
        <w:tc>
          <w:tcPr>
            <w:tcW w:w="4527" w:type="dxa"/>
          </w:tcPr>
          <w:p w14:paraId="44181D8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Buskerud Fylkesavdeling av Fortidsminneforeningen</w:t>
            </w:r>
          </w:p>
        </w:tc>
        <w:tc>
          <w:tcPr>
            <w:tcW w:w="2126" w:type="dxa"/>
          </w:tcPr>
          <w:p w14:paraId="6C329106" w14:textId="77777777" w:rsidR="0093677E" w:rsidRPr="005A0BBF" w:rsidRDefault="0093677E" w:rsidP="00AA53F2">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 xml:space="preserve">ostboks 379 </w:t>
            </w:r>
            <w:r w:rsidRPr="005A0BBF">
              <w:rPr>
                <w:rFonts w:asciiTheme="minorHAnsi" w:hAnsiTheme="minorHAnsi" w:cs="Arial"/>
                <w:sz w:val="22"/>
                <w:szCs w:val="22"/>
              </w:rPr>
              <w:t>Bragernes</w:t>
            </w:r>
          </w:p>
        </w:tc>
        <w:tc>
          <w:tcPr>
            <w:tcW w:w="1559" w:type="dxa"/>
          </w:tcPr>
          <w:p w14:paraId="6AF275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72839C98" w14:textId="77777777" w:rsidR="0093677E" w:rsidRPr="00A02618" w:rsidRDefault="0093677E" w:rsidP="00052F2A">
            <w:pPr>
              <w:rPr>
                <w:rFonts w:asciiTheme="minorHAnsi" w:hAnsiTheme="minorHAnsi"/>
                <w:color w:val="000000" w:themeColor="text1"/>
                <w:sz w:val="22"/>
                <w:szCs w:val="22"/>
              </w:rPr>
            </w:pPr>
            <w:r w:rsidRPr="005A0BBF">
              <w:rPr>
                <w:rFonts w:asciiTheme="minorHAnsi" w:hAnsiTheme="minorHAnsi" w:cs="Arial"/>
                <w:sz w:val="22"/>
                <w:szCs w:val="22"/>
              </w:rPr>
              <w:t>Drammen</w:t>
            </w:r>
          </w:p>
        </w:tc>
        <w:tc>
          <w:tcPr>
            <w:tcW w:w="3118" w:type="dxa"/>
          </w:tcPr>
          <w:p w14:paraId="3E1B62F0" w14:textId="77777777" w:rsidR="0093677E" w:rsidRPr="005A0BBF" w:rsidRDefault="00434E68" w:rsidP="00052F2A">
            <w:pPr>
              <w:rPr>
                <w:rFonts w:asciiTheme="minorHAnsi" w:hAnsiTheme="minorHAnsi" w:cs="Arial"/>
                <w:sz w:val="22"/>
                <w:szCs w:val="22"/>
              </w:rPr>
            </w:pPr>
            <w:hyperlink r:id="rId38" w:history="1">
              <w:r w:rsidR="0093677E" w:rsidRPr="005A0BBF">
                <w:rPr>
                  <w:rStyle w:val="Hyperkobling"/>
                  <w:rFonts w:asciiTheme="minorHAnsi" w:hAnsiTheme="minorHAnsi" w:cs="Arial"/>
                  <w:sz w:val="22"/>
                  <w:szCs w:val="22"/>
                </w:rPr>
                <w:t>buskerud@fortidsminneforeningen.no</w:t>
              </w:r>
            </w:hyperlink>
          </w:p>
        </w:tc>
      </w:tr>
      <w:tr w:rsidR="0093677E" w14:paraId="24BE16A4" w14:textId="77777777" w:rsidTr="00830C3D">
        <w:tblPrEx>
          <w:tblLook w:val="04A0" w:firstRow="1" w:lastRow="0" w:firstColumn="1" w:lastColumn="0" w:noHBand="0" w:noVBand="1"/>
        </w:tblPrEx>
        <w:tc>
          <w:tcPr>
            <w:tcW w:w="2556" w:type="dxa"/>
          </w:tcPr>
          <w:p w14:paraId="52ACC8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998465435</w:t>
            </w:r>
          </w:p>
        </w:tc>
        <w:tc>
          <w:tcPr>
            <w:tcW w:w="4527" w:type="dxa"/>
          </w:tcPr>
          <w:p w14:paraId="499859FE"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rPr>
              <w:t>Buskerud Jordvernallianse</w:t>
            </w:r>
          </w:p>
        </w:tc>
        <w:tc>
          <w:tcPr>
            <w:tcW w:w="2126" w:type="dxa"/>
          </w:tcPr>
          <w:p w14:paraId="74C138E4" w14:textId="77777777" w:rsidR="0093677E" w:rsidRPr="00A6782C" w:rsidRDefault="0093677E" w:rsidP="007045AA">
            <w:pPr>
              <w:rPr>
                <w:rFonts w:asciiTheme="minorHAnsi" w:hAnsiTheme="minorHAnsi" w:cs="Arial"/>
                <w:sz w:val="22"/>
                <w:szCs w:val="22"/>
              </w:rPr>
            </w:pPr>
            <w:r w:rsidRPr="00A6782C">
              <w:rPr>
                <w:rFonts w:asciiTheme="minorHAnsi" w:hAnsiTheme="minorHAnsi" w:cs="Arial"/>
                <w:sz w:val="22"/>
                <w:szCs w:val="22"/>
              </w:rPr>
              <w:t xml:space="preserve">c/o </w:t>
            </w:r>
            <w:r>
              <w:rPr>
                <w:rFonts w:asciiTheme="minorHAnsi" w:hAnsiTheme="minorHAnsi" w:cs="Arial"/>
                <w:sz w:val="22"/>
                <w:szCs w:val="22"/>
              </w:rPr>
              <w:t xml:space="preserve">Hanne Bredde Vig, </w:t>
            </w:r>
            <w:proofErr w:type="spellStart"/>
            <w:r>
              <w:rPr>
                <w:rFonts w:asciiTheme="minorHAnsi" w:hAnsiTheme="minorHAnsi" w:cs="Arial"/>
                <w:sz w:val="22"/>
                <w:szCs w:val="22"/>
              </w:rPr>
              <w:t>Strøtvetveien</w:t>
            </w:r>
            <w:proofErr w:type="spellEnd"/>
            <w:r>
              <w:rPr>
                <w:rFonts w:asciiTheme="minorHAnsi" w:hAnsiTheme="minorHAnsi" w:cs="Arial"/>
                <w:sz w:val="22"/>
                <w:szCs w:val="22"/>
              </w:rPr>
              <w:t xml:space="preserve"> 18A</w:t>
            </w:r>
          </w:p>
        </w:tc>
        <w:tc>
          <w:tcPr>
            <w:tcW w:w="1559" w:type="dxa"/>
          </w:tcPr>
          <w:p w14:paraId="33B077F1" w14:textId="77777777" w:rsidR="0093677E" w:rsidRPr="00A6782C" w:rsidRDefault="0093677E" w:rsidP="00052F2A">
            <w:pPr>
              <w:rPr>
                <w:rFonts w:asciiTheme="minorHAnsi" w:hAnsiTheme="minorHAnsi" w:cs="Arial"/>
                <w:sz w:val="22"/>
                <w:szCs w:val="22"/>
              </w:rPr>
            </w:pPr>
            <w:r>
              <w:rPr>
                <w:rFonts w:asciiTheme="minorHAnsi" w:hAnsiTheme="minorHAnsi" w:cs="Arial"/>
                <w:sz w:val="22"/>
                <w:szCs w:val="22"/>
              </w:rPr>
              <w:t>3014</w:t>
            </w:r>
            <w:r w:rsidRPr="00A6782C">
              <w:rPr>
                <w:rFonts w:asciiTheme="minorHAnsi" w:hAnsiTheme="minorHAnsi" w:cs="Arial"/>
                <w:sz w:val="22"/>
                <w:szCs w:val="22"/>
              </w:rPr>
              <w:t xml:space="preserve"> </w:t>
            </w:r>
          </w:p>
        </w:tc>
        <w:tc>
          <w:tcPr>
            <w:tcW w:w="1418" w:type="dxa"/>
          </w:tcPr>
          <w:p w14:paraId="13F62ECC" w14:textId="77777777" w:rsidR="0093677E" w:rsidRDefault="0093677E" w:rsidP="00052F2A">
            <w:r>
              <w:rPr>
                <w:rFonts w:asciiTheme="minorHAnsi" w:hAnsiTheme="minorHAnsi" w:cs="Arial"/>
                <w:sz w:val="22"/>
                <w:szCs w:val="22"/>
              </w:rPr>
              <w:t>Drammen</w:t>
            </w:r>
          </w:p>
        </w:tc>
        <w:tc>
          <w:tcPr>
            <w:tcW w:w="3118" w:type="dxa"/>
          </w:tcPr>
          <w:p w14:paraId="666DFE35" w14:textId="77777777" w:rsidR="0093677E" w:rsidRPr="005A0BBF" w:rsidRDefault="00434E68" w:rsidP="00052F2A">
            <w:pPr>
              <w:rPr>
                <w:rFonts w:asciiTheme="minorHAnsi" w:hAnsiTheme="minorHAnsi" w:cs="Arial"/>
                <w:sz w:val="22"/>
                <w:szCs w:val="22"/>
              </w:rPr>
            </w:pPr>
            <w:hyperlink r:id="rId39" w:history="1">
              <w:r w:rsidR="0093677E" w:rsidRPr="005A0BBF">
                <w:rPr>
                  <w:rStyle w:val="Hyperkobling"/>
                  <w:rFonts w:asciiTheme="minorHAnsi" w:hAnsiTheme="minorHAnsi" w:cs="Arial"/>
                  <w:sz w:val="22"/>
                  <w:szCs w:val="22"/>
                </w:rPr>
                <w:t>buskerud@jordvern.no</w:t>
              </w:r>
            </w:hyperlink>
          </w:p>
        </w:tc>
      </w:tr>
      <w:tr w:rsidR="0093677E" w14:paraId="1B55F8B0" w14:textId="77777777" w:rsidTr="00830C3D">
        <w:tblPrEx>
          <w:tblLook w:val="04A0" w:firstRow="1" w:lastRow="0" w:firstColumn="1" w:lastColumn="0" w:noHBand="0" w:noVBand="1"/>
        </w:tblPrEx>
        <w:tc>
          <w:tcPr>
            <w:tcW w:w="2556" w:type="dxa"/>
          </w:tcPr>
          <w:p w14:paraId="2B774DD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865936702</w:t>
            </w:r>
          </w:p>
        </w:tc>
        <w:tc>
          <w:tcPr>
            <w:tcW w:w="4527" w:type="dxa"/>
          </w:tcPr>
          <w:p w14:paraId="1AF14CA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Byen Vår Drammen AS</w:t>
            </w:r>
          </w:p>
        </w:tc>
        <w:tc>
          <w:tcPr>
            <w:tcW w:w="2126" w:type="dxa"/>
          </w:tcPr>
          <w:p w14:paraId="3615801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Thams</w:t>
            </w:r>
            <w:r>
              <w:rPr>
                <w:rFonts w:asciiTheme="minorHAnsi" w:hAnsiTheme="minorHAnsi" w:cs="Arial"/>
                <w:sz w:val="22"/>
                <w:szCs w:val="22"/>
              </w:rPr>
              <w:t xml:space="preserve"> </w:t>
            </w:r>
            <w:r w:rsidRPr="005A0BBF">
              <w:rPr>
                <w:rFonts w:asciiTheme="minorHAnsi" w:hAnsiTheme="minorHAnsi" w:cs="Arial"/>
                <w:sz w:val="22"/>
                <w:szCs w:val="22"/>
              </w:rPr>
              <w:t>gate 5</w:t>
            </w:r>
          </w:p>
        </w:tc>
        <w:tc>
          <w:tcPr>
            <w:tcW w:w="1559" w:type="dxa"/>
          </w:tcPr>
          <w:p w14:paraId="71DF2C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3016 </w:t>
            </w:r>
          </w:p>
        </w:tc>
        <w:tc>
          <w:tcPr>
            <w:tcW w:w="1418" w:type="dxa"/>
          </w:tcPr>
          <w:p w14:paraId="19BEBF4D" w14:textId="77777777" w:rsidR="0093677E" w:rsidRPr="007A75F5" w:rsidRDefault="0093677E" w:rsidP="00052F2A">
            <w:pPr>
              <w:rPr>
                <w:rFonts w:asciiTheme="minorHAnsi" w:hAnsiTheme="minorHAnsi"/>
                <w:sz w:val="22"/>
                <w:szCs w:val="22"/>
              </w:rPr>
            </w:pPr>
            <w:r w:rsidRPr="005A0BBF">
              <w:rPr>
                <w:rFonts w:asciiTheme="minorHAnsi" w:hAnsiTheme="minorHAnsi" w:cs="Arial"/>
                <w:sz w:val="22"/>
                <w:szCs w:val="22"/>
              </w:rPr>
              <w:t>Drammen</w:t>
            </w:r>
          </w:p>
        </w:tc>
        <w:tc>
          <w:tcPr>
            <w:tcW w:w="3118" w:type="dxa"/>
          </w:tcPr>
          <w:p w14:paraId="45BDBF05" w14:textId="77777777" w:rsidR="0093677E" w:rsidRPr="005A0BBF" w:rsidRDefault="00434E68" w:rsidP="00052F2A">
            <w:pPr>
              <w:rPr>
                <w:rFonts w:asciiTheme="minorHAnsi" w:hAnsiTheme="minorHAnsi" w:cs="Arial"/>
                <w:sz w:val="22"/>
                <w:szCs w:val="22"/>
              </w:rPr>
            </w:pPr>
            <w:hyperlink r:id="rId40" w:history="1">
              <w:r w:rsidR="0093677E" w:rsidRPr="005A0BBF">
                <w:rPr>
                  <w:rStyle w:val="Hyperkobling"/>
                  <w:rFonts w:asciiTheme="minorHAnsi" w:hAnsiTheme="minorHAnsi" w:cs="Arial"/>
                  <w:sz w:val="22"/>
                  <w:szCs w:val="22"/>
                </w:rPr>
                <w:t>post@bvd.no</w:t>
              </w:r>
            </w:hyperlink>
          </w:p>
        </w:tc>
      </w:tr>
      <w:tr w:rsidR="0093677E" w14:paraId="2F43C60C" w14:textId="77777777" w:rsidTr="00830C3D">
        <w:tblPrEx>
          <w:tblLook w:val="04A0" w:firstRow="1" w:lastRow="0" w:firstColumn="1" w:lastColumn="0" w:noHBand="0" w:noVBand="1"/>
        </w:tblPrEx>
        <w:tc>
          <w:tcPr>
            <w:tcW w:w="2556" w:type="dxa"/>
          </w:tcPr>
          <w:p w14:paraId="4C32318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971438118</w:t>
            </w:r>
          </w:p>
        </w:tc>
        <w:tc>
          <w:tcPr>
            <w:tcW w:w="4527" w:type="dxa"/>
          </w:tcPr>
          <w:p w14:paraId="3CA40893"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bCs/>
                <w:sz w:val="22"/>
                <w:szCs w:val="22"/>
              </w:rPr>
              <w:t>DNT Drammen og Omegn</w:t>
            </w:r>
          </w:p>
        </w:tc>
        <w:tc>
          <w:tcPr>
            <w:tcW w:w="2126" w:type="dxa"/>
          </w:tcPr>
          <w:p w14:paraId="7BE9D022"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53E2954C"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3015</w:t>
            </w:r>
            <w:r w:rsidRPr="005A0BBF">
              <w:rPr>
                <w:rFonts w:asciiTheme="minorHAnsi" w:hAnsiTheme="minorHAnsi" w:cs="Arial"/>
                <w:sz w:val="22"/>
                <w:szCs w:val="22"/>
              </w:rPr>
              <w:t xml:space="preserve"> </w:t>
            </w:r>
          </w:p>
        </w:tc>
        <w:tc>
          <w:tcPr>
            <w:tcW w:w="1418" w:type="dxa"/>
          </w:tcPr>
          <w:p w14:paraId="368662A5" w14:textId="77777777" w:rsidR="0093677E" w:rsidRDefault="0093677E" w:rsidP="00052F2A">
            <w:r w:rsidRPr="005A0BBF">
              <w:rPr>
                <w:rFonts w:asciiTheme="minorHAnsi" w:hAnsiTheme="minorHAnsi" w:cs="Arial"/>
                <w:sz w:val="22"/>
                <w:szCs w:val="22"/>
              </w:rPr>
              <w:t>Drammen</w:t>
            </w:r>
          </w:p>
        </w:tc>
        <w:tc>
          <w:tcPr>
            <w:tcW w:w="3118" w:type="dxa"/>
          </w:tcPr>
          <w:p w14:paraId="5C832C35" w14:textId="77777777" w:rsidR="0093677E" w:rsidRPr="005A0BBF" w:rsidRDefault="00434E68" w:rsidP="00052F2A">
            <w:pPr>
              <w:rPr>
                <w:rFonts w:asciiTheme="minorHAnsi" w:hAnsiTheme="minorHAnsi" w:cs="Arial"/>
                <w:sz w:val="22"/>
                <w:szCs w:val="22"/>
              </w:rPr>
            </w:pPr>
            <w:hyperlink r:id="rId41" w:history="1">
              <w:r w:rsidR="0093677E" w:rsidRPr="005A0BBF">
                <w:rPr>
                  <w:rStyle w:val="Hyperkobling"/>
                  <w:rFonts w:asciiTheme="minorHAnsi" w:hAnsiTheme="minorHAnsi" w:cs="Arial"/>
                  <w:sz w:val="22"/>
                  <w:szCs w:val="22"/>
                </w:rPr>
                <w:t>kontoret@dntdrammen.no</w:t>
              </w:r>
            </w:hyperlink>
          </w:p>
        </w:tc>
      </w:tr>
      <w:tr w:rsidR="0093677E" w14:paraId="2F2C5816" w14:textId="77777777" w:rsidTr="00830C3D">
        <w:tblPrEx>
          <w:tblLook w:val="04A0" w:firstRow="1" w:lastRow="0" w:firstColumn="1" w:lastColumn="0" w:noHBand="0" w:noVBand="1"/>
        </w:tblPrEx>
        <w:tc>
          <w:tcPr>
            <w:tcW w:w="2556" w:type="dxa"/>
          </w:tcPr>
          <w:p w14:paraId="56117733" w14:textId="77777777" w:rsidR="0093677E" w:rsidRPr="005A0BBF" w:rsidRDefault="0093677E" w:rsidP="00052F2A">
            <w:pPr>
              <w:rPr>
                <w:rFonts w:asciiTheme="minorHAnsi" w:hAnsiTheme="minorHAnsi" w:cs="Arial"/>
                <w:sz w:val="22"/>
                <w:szCs w:val="22"/>
              </w:rPr>
            </w:pPr>
            <w:r w:rsidRPr="00C92BB2">
              <w:rPr>
                <w:rFonts w:asciiTheme="minorHAnsi" w:hAnsiTheme="minorHAnsi" w:cs="Arial"/>
                <w:sz w:val="22"/>
                <w:szCs w:val="22"/>
              </w:rPr>
              <w:t>921363117</w:t>
            </w:r>
          </w:p>
        </w:tc>
        <w:tc>
          <w:tcPr>
            <w:tcW w:w="4527" w:type="dxa"/>
          </w:tcPr>
          <w:p w14:paraId="7716CC3F"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Drammen </w:t>
            </w:r>
            <w:proofErr w:type="spellStart"/>
            <w:r w:rsidRPr="00787831">
              <w:rPr>
                <w:rFonts w:asciiTheme="minorHAnsi" w:hAnsiTheme="minorHAnsi" w:cs="Arial"/>
                <w:sz w:val="22"/>
                <w:szCs w:val="22"/>
              </w:rPr>
              <w:t>Friluftsforum</w:t>
            </w:r>
            <w:proofErr w:type="spellEnd"/>
            <w:r w:rsidRPr="00787831">
              <w:rPr>
                <w:rFonts w:asciiTheme="minorHAnsi" w:hAnsiTheme="minorHAnsi" w:cs="Arial"/>
                <w:sz w:val="22"/>
                <w:szCs w:val="22"/>
              </w:rPr>
              <w:t xml:space="preserve"> </w:t>
            </w:r>
          </w:p>
        </w:tc>
        <w:tc>
          <w:tcPr>
            <w:tcW w:w="2126" w:type="dxa"/>
          </w:tcPr>
          <w:p w14:paraId="40A67C3B" w14:textId="77777777" w:rsidR="0093677E" w:rsidRDefault="0093677E" w:rsidP="00052F2A">
            <w:pPr>
              <w:rPr>
                <w:rFonts w:asciiTheme="minorHAnsi" w:hAnsiTheme="minorHAnsi" w:cs="Arial"/>
                <w:sz w:val="22"/>
                <w:szCs w:val="22"/>
              </w:rPr>
            </w:pPr>
            <w:r>
              <w:rPr>
                <w:rFonts w:asciiTheme="minorHAnsi" w:hAnsiTheme="minorHAnsi" w:cs="Arial"/>
                <w:sz w:val="22"/>
                <w:szCs w:val="22"/>
              </w:rPr>
              <w:t>Nedre Storgate 10</w:t>
            </w:r>
          </w:p>
          <w:p w14:paraId="4DF8BA46" w14:textId="77777777" w:rsidR="0093677E" w:rsidRPr="005A0BBF" w:rsidRDefault="0093677E" w:rsidP="00052F2A">
            <w:pPr>
              <w:rPr>
                <w:rFonts w:asciiTheme="minorHAnsi" w:hAnsiTheme="minorHAnsi" w:cs="Arial"/>
                <w:sz w:val="22"/>
                <w:szCs w:val="22"/>
              </w:rPr>
            </w:pPr>
          </w:p>
        </w:tc>
        <w:tc>
          <w:tcPr>
            <w:tcW w:w="1559" w:type="dxa"/>
          </w:tcPr>
          <w:p w14:paraId="5A0EFD46" w14:textId="77777777" w:rsidR="0093677E" w:rsidRPr="005A0BBF" w:rsidRDefault="0093677E" w:rsidP="00C92BB2">
            <w:pPr>
              <w:rPr>
                <w:rFonts w:asciiTheme="minorHAnsi" w:hAnsiTheme="minorHAnsi" w:cs="TimesNewRomanPSMT"/>
                <w:sz w:val="22"/>
                <w:szCs w:val="22"/>
              </w:rPr>
            </w:pPr>
            <w:r>
              <w:rPr>
                <w:rFonts w:asciiTheme="minorHAnsi" w:hAnsiTheme="minorHAnsi" w:cs="Arial"/>
                <w:sz w:val="22"/>
                <w:szCs w:val="22"/>
              </w:rPr>
              <w:t xml:space="preserve">3015 </w:t>
            </w:r>
          </w:p>
        </w:tc>
        <w:tc>
          <w:tcPr>
            <w:tcW w:w="1418" w:type="dxa"/>
          </w:tcPr>
          <w:p w14:paraId="0C174B36" w14:textId="77777777" w:rsidR="0093677E" w:rsidRPr="005A0BBF" w:rsidRDefault="0093677E" w:rsidP="00052F2A">
            <w:pPr>
              <w:rPr>
                <w:rFonts w:asciiTheme="minorHAnsi" w:hAnsiTheme="minorHAnsi" w:cs="TimesNewRomanPSMT"/>
                <w:sz w:val="22"/>
                <w:szCs w:val="22"/>
              </w:rPr>
            </w:pPr>
            <w:r>
              <w:rPr>
                <w:rFonts w:asciiTheme="minorHAnsi" w:hAnsiTheme="minorHAnsi" w:cs="Arial"/>
                <w:sz w:val="22"/>
                <w:szCs w:val="22"/>
              </w:rPr>
              <w:t>Drammen</w:t>
            </w:r>
          </w:p>
        </w:tc>
        <w:tc>
          <w:tcPr>
            <w:tcW w:w="3118" w:type="dxa"/>
          </w:tcPr>
          <w:p w14:paraId="74AD15DB" w14:textId="77777777" w:rsidR="0093677E" w:rsidRDefault="0093677E" w:rsidP="00052F2A">
            <w:r w:rsidRPr="00C92BB2">
              <w:rPr>
                <w:rStyle w:val="Hyperkobling"/>
                <w:rFonts w:asciiTheme="minorHAnsi" w:hAnsiTheme="minorHAnsi" w:cs="Arial"/>
                <w:sz w:val="22"/>
                <w:szCs w:val="22"/>
              </w:rPr>
              <w:t>post@drammenfriluftsforum.no</w:t>
            </w:r>
          </w:p>
        </w:tc>
      </w:tr>
      <w:tr w:rsidR="0093677E" w14:paraId="25C80BEF" w14:textId="77777777" w:rsidTr="00830C3D">
        <w:tblPrEx>
          <w:tblLook w:val="04A0" w:firstRow="1" w:lastRow="0" w:firstColumn="1" w:lastColumn="0" w:noHBand="0" w:noVBand="1"/>
        </w:tblPrEx>
        <w:tc>
          <w:tcPr>
            <w:tcW w:w="2556" w:type="dxa"/>
          </w:tcPr>
          <w:p w14:paraId="533C22A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984695586</w:t>
            </w:r>
          </w:p>
        </w:tc>
        <w:tc>
          <w:tcPr>
            <w:tcW w:w="4527" w:type="dxa"/>
          </w:tcPr>
          <w:p w14:paraId="45093DC6" w14:textId="77777777" w:rsidR="0093677E" w:rsidRPr="00787831" w:rsidRDefault="0093677E" w:rsidP="00052F2A">
            <w:pPr>
              <w:rPr>
                <w:rFonts w:asciiTheme="minorHAnsi" w:hAnsiTheme="minorHAnsi" w:cs="Arial"/>
                <w:sz w:val="22"/>
                <w:szCs w:val="22"/>
                <w:lang w:val="de-DE"/>
              </w:rPr>
            </w:pPr>
            <w:proofErr w:type="spellStart"/>
            <w:r w:rsidRPr="00787831">
              <w:rPr>
                <w:rFonts w:asciiTheme="minorHAnsi" w:hAnsiTheme="minorHAnsi" w:cs="Arial"/>
                <w:sz w:val="22"/>
                <w:szCs w:val="22"/>
                <w:lang w:val="de-DE"/>
              </w:rPr>
              <w:t>Drammen</w:t>
            </w:r>
            <w:proofErr w:type="spellEnd"/>
            <w:r w:rsidRPr="00787831">
              <w:rPr>
                <w:rFonts w:asciiTheme="minorHAnsi" w:hAnsiTheme="minorHAnsi" w:cs="Arial"/>
                <w:sz w:val="22"/>
                <w:szCs w:val="22"/>
                <w:lang w:val="de-DE"/>
              </w:rPr>
              <w:t xml:space="preserve"> </w:t>
            </w:r>
            <w:proofErr w:type="spellStart"/>
            <w:r w:rsidRPr="00787831">
              <w:rPr>
                <w:rFonts w:asciiTheme="minorHAnsi" w:hAnsiTheme="minorHAnsi" w:cs="Arial"/>
                <w:sz w:val="22"/>
                <w:szCs w:val="22"/>
                <w:lang w:val="de-DE"/>
              </w:rPr>
              <w:t>Idrettsråd</w:t>
            </w:r>
            <w:proofErr w:type="spellEnd"/>
          </w:p>
        </w:tc>
        <w:tc>
          <w:tcPr>
            <w:tcW w:w="2126" w:type="dxa"/>
          </w:tcPr>
          <w:p w14:paraId="0E93B31E"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Schwartz </w:t>
            </w:r>
            <w:proofErr w:type="spellStart"/>
            <w:r w:rsidRPr="005A0BBF">
              <w:rPr>
                <w:rFonts w:asciiTheme="minorHAnsi" w:hAnsiTheme="minorHAnsi" w:cs="Arial"/>
                <w:sz w:val="22"/>
                <w:szCs w:val="22"/>
                <w:lang w:val="de-DE"/>
              </w:rPr>
              <w:t>gate</w:t>
            </w:r>
            <w:proofErr w:type="spellEnd"/>
            <w:r w:rsidRPr="005A0BBF">
              <w:rPr>
                <w:rFonts w:asciiTheme="minorHAnsi" w:hAnsiTheme="minorHAnsi" w:cs="Arial"/>
                <w:sz w:val="22"/>
                <w:szCs w:val="22"/>
                <w:lang w:val="de-DE"/>
              </w:rPr>
              <w:t xml:space="preserve"> 6</w:t>
            </w:r>
          </w:p>
        </w:tc>
        <w:tc>
          <w:tcPr>
            <w:tcW w:w="1559" w:type="dxa"/>
          </w:tcPr>
          <w:p w14:paraId="534B45BD"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3043 </w:t>
            </w:r>
          </w:p>
        </w:tc>
        <w:tc>
          <w:tcPr>
            <w:tcW w:w="1418" w:type="dxa"/>
          </w:tcPr>
          <w:p w14:paraId="09BF3436" w14:textId="77777777" w:rsidR="0093677E" w:rsidRDefault="0093677E" w:rsidP="00052F2A">
            <w:proofErr w:type="spellStart"/>
            <w:r w:rsidRPr="005A0BBF">
              <w:rPr>
                <w:rFonts w:asciiTheme="minorHAnsi" w:hAnsiTheme="minorHAnsi" w:cs="Arial"/>
                <w:sz w:val="22"/>
                <w:szCs w:val="22"/>
                <w:lang w:val="de-DE"/>
              </w:rPr>
              <w:t>Drammen</w:t>
            </w:r>
            <w:proofErr w:type="spellEnd"/>
          </w:p>
        </w:tc>
        <w:tc>
          <w:tcPr>
            <w:tcW w:w="3118" w:type="dxa"/>
          </w:tcPr>
          <w:p w14:paraId="0742B936" w14:textId="77777777" w:rsidR="0093677E" w:rsidRPr="005A0BBF" w:rsidRDefault="00434E68" w:rsidP="00052F2A">
            <w:pPr>
              <w:rPr>
                <w:rFonts w:asciiTheme="minorHAnsi" w:hAnsiTheme="minorHAnsi" w:cs="Arial"/>
                <w:sz w:val="22"/>
                <w:szCs w:val="22"/>
              </w:rPr>
            </w:pPr>
            <w:hyperlink r:id="rId42" w:history="1">
              <w:r w:rsidR="0093677E" w:rsidRPr="005A0BBF">
                <w:rPr>
                  <w:rStyle w:val="Hyperkobling"/>
                  <w:rFonts w:asciiTheme="minorHAnsi" w:hAnsiTheme="minorHAnsi" w:cs="Arial"/>
                  <w:sz w:val="22"/>
                  <w:szCs w:val="22"/>
                </w:rPr>
                <w:t>post@drammenir.no</w:t>
              </w:r>
            </w:hyperlink>
          </w:p>
        </w:tc>
      </w:tr>
      <w:tr w:rsidR="0093677E" w14:paraId="630C5139" w14:textId="77777777" w:rsidTr="00830C3D">
        <w:tblPrEx>
          <w:tblLook w:val="04A0" w:firstRow="1" w:lastRow="0" w:firstColumn="1" w:lastColumn="0" w:noHBand="0" w:noVBand="1"/>
        </w:tblPrEx>
        <w:tc>
          <w:tcPr>
            <w:tcW w:w="2556" w:type="dxa"/>
          </w:tcPr>
          <w:p w14:paraId="067E95F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913150066</w:t>
            </w:r>
          </w:p>
        </w:tc>
        <w:tc>
          <w:tcPr>
            <w:tcW w:w="4527" w:type="dxa"/>
          </w:tcPr>
          <w:p w14:paraId="414BB271" w14:textId="77777777" w:rsidR="0093677E" w:rsidRPr="00787831" w:rsidRDefault="0093677E" w:rsidP="008F33D5">
            <w:pPr>
              <w:rPr>
                <w:rFonts w:asciiTheme="minorHAnsi" w:hAnsiTheme="minorHAnsi" w:cs="Arial"/>
                <w:sz w:val="22"/>
                <w:szCs w:val="22"/>
              </w:rPr>
            </w:pPr>
            <w:r w:rsidRPr="00787831">
              <w:rPr>
                <w:rFonts w:asciiTheme="minorHAnsi" w:hAnsiTheme="minorHAnsi" w:cs="Arial"/>
                <w:sz w:val="22"/>
                <w:szCs w:val="22"/>
              </w:rPr>
              <w:t>Drammen og omegn lokallag av Fortidsminneforeningen Buskerud</w:t>
            </w:r>
          </w:p>
        </w:tc>
        <w:tc>
          <w:tcPr>
            <w:tcW w:w="2126" w:type="dxa"/>
          </w:tcPr>
          <w:p w14:paraId="10097C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ostboks 379</w:t>
            </w:r>
            <w:r w:rsidRPr="005A0BBF">
              <w:rPr>
                <w:rFonts w:asciiTheme="minorHAnsi" w:hAnsiTheme="minorHAnsi" w:cs="Arial"/>
                <w:sz w:val="22"/>
                <w:szCs w:val="22"/>
              </w:rPr>
              <w:t xml:space="preserve"> Bragernes</w:t>
            </w:r>
          </w:p>
        </w:tc>
        <w:tc>
          <w:tcPr>
            <w:tcW w:w="1559" w:type="dxa"/>
          </w:tcPr>
          <w:p w14:paraId="56EAF6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0F02F672" w14:textId="77777777" w:rsidR="0093677E" w:rsidRDefault="0093677E" w:rsidP="00052F2A">
            <w:r w:rsidRPr="005A0BBF">
              <w:rPr>
                <w:rFonts w:asciiTheme="minorHAnsi" w:hAnsiTheme="minorHAnsi" w:cs="Arial"/>
                <w:sz w:val="22"/>
                <w:szCs w:val="22"/>
              </w:rPr>
              <w:t>Drammen</w:t>
            </w:r>
          </w:p>
        </w:tc>
        <w:tc>
          <w:tcPr>
            <w:tcW w:w="3118" w:type="dxa"/>
          </w:tcPr>
          <w:p w14:paraId="7FB522FD" w14:textId="77777777" w:rsidR="0093677E" w:rsidRPr="00434E5F" w:rsidRDefault="00434E68" w:rsidP="00052F2A">
            <w:pPr>
              <w:rPr>
                <w:rFonts w:asciiTheme="minorHAnsi" w:hAnsiTheme="minorHAnsi" w:cstheme="minorHAnsi"/>
                <w:sz w:val="22"/>
                <w:szCs w:val="22"/>
              </w:rPr>
            </w:pPr>
            <w:hyperlink r:id="rId43" w:history="1">
              <w:r w:rsidR="0093677E" w:rsidRPr="00434E5F">
                <w:rPr>
                  <w:rStyle w:val="Hyperkobling"/>
                  <w:rFonts w:asciiTheme="minorHAnsi" w:hAnsiTheme="minorHAnsi" w:cstheme="minorHAnsi"/>
                  <w:sz w:val="22"/>
                </w:rPr>
                <w:t>drammen@fortidsminneforeningen.no</w:t>
              </w:r>
            </w:hyperlink>
            <w:r w:rsidR="0093677E" w:rsidRPr="00434E5F">
              <w:rPr>
                <w:rFonts w:asciiTheme="minorHAnsi" w:hAnsiTheme="minorHAnsi" w:cstheme="minorHAnsi"/>
                <w:sz w:val="22"/>
              </w:rPr>
              <w:t xml:space="preserve"> </w:t>
            </w:r>
          </w:p>
        </w:tc>
      </w:tr>
      <w:tr w:rsidR="0093677E" w14:paraId="2DEA26BB" w14:textId="77777777" w:rsidTr="00830C3D">
        <w:tblPrEx>
          <w:tblLook w:val="04A0" w:firstRow="1" w:lastRow="0" w:firstColumn="1" w:lastColumn="0" w:noHBand="0" w:noVBand="1"/>
        </w:tblPrEx>
        <w:tc>
          <w:tcPr>
            <w:tcW w:w="2556" w:type="dxa"/>
          </w:tcPr>
          <w:p w14:paraId="6A94E7B9"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961570689</w:t>
            </w:r>
          </w:p>
        </w:tc>
        <w:tc>
          <w:tcPr>
            <w:tcW w:w="4527" w:type="dxa"/>
          </w:tcPr>
          <w:p w14:paraId="6D8A934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 Taxi SA</w:t>
            </w:r>
          </w:p>
        </w:tc>
        <w:tc>
          <w:tcPr>
            <w:tcW w:w="2126" w:type="dxa"/>
          </w:tcPr>
          <w:p w14:paraId="783FD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Aabys gate 4</w:t>
            </w:r>
          </w:p>
        </w:tc>
        <w:tc>
          <w:tcPr>
            <w:tcW w:w="1559" w:type="dxa"/>
          </w:tcPr>
          <w:p w14:paraId="456B6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3041 </w:t>
            </w:r>
          </w:p>
        </w:tc>
        <w:tc>
          <w:tcPr>
            <w:tcW w:w="1418" w:type="dxa"/>
          </w:tcPr>
          <w:p w14:paraId="459E9B2A" w14:textId="77777777" w:rsidR="0093677E" w:rsidRDefault="0093677E" w:rsidP="00052F2A">
            <w:r w:rsidRPr="005A0BBF">
              <w:rPr>
                <w:rFonts w:asciiTheme="minorHAnsi" w:hAnsiTheme="minorHAnsi" w:cs="Arial"/>
                <w:sz w:val="22"/>
                <w:szCs w:val="22"/>
              </w:rPr>
              <w:t>Drammen</w:t>
            </w:r>
          </w:p>
        </w:tc>
        <w:tc>
          <w:tcPr>
            <w:tcW w:w="3118" w:type="dxa"/>
          </w:tcPr>
          <w:p w14:paraId="70B369AE" w14:textId="77777777" w:rsidR="0093677E" w:rsidRPr="005A0BBF" w:rsidRDefault="00434E68" w:rsidP="00052F2A">
            <w:pPr>
              <w:rPr>
                <w:rFonts w:asciiTheme="minorHAnsi" w:hAnsiTheme="minorHAnsi" w:cs="Arial"/>
                <w:sz w:val="22"/>
                <w:szCs w:val="22"/>
              </w:rPr>
            </w:pPr>
            <w:hyperlink r:id="rId44" w:history="1">
              <w:r w:rsidR="0093677E" w:rsidRPr="00A5048B">
                <w:rPr>
                  <w:rStyle w:val="Hyperkobling"/>
                  <w:rFonts w:asciiTheme="minorHAnsi" w:hAnsiTheme="minorHAnsi" w:cs="Arial"/>
                  <w:sz w:val="22"/>
                  <w:szCs w:val="22"/>
                </w:rPr>
                <w:t>info@05060.no</w:t>
              </w:r>
            </w:hyperlink>
          </w:p>
        </w:tc>
      </w:tr>
      <w:tr w:rsidR="0093677E" w14:paraId="5D33BA59" w14:textId="77777777" w:rsidTr="00830C3D">
        <w:tblPrEx>
          <w:tblLook w:val="04A0" w:firstRow="1" w:lastRow="0" w:firstColumn="1" w:lastColumn="0" w:noHBand="0" w:noVBand="1"/>
        </w:tblPrEx>
        <w:tc>
          <w:tcPr>
            <w:tcW w:w="2556" w:type="dxa"/>
          </w:tcPr>
          <w:p w14:paraId="0ADCAAC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977326982</w:t>
            </w:r>
          </w:p>
        </w:tc>
        <w:tc>
          <w:tcPr>
            <w:tcW w:w="4527" w:type="dxa"/>
          </w:tcPr>
          <w:p w14:paraId="4E905BC6" w14:textId="77777777" w:rsidR="0093677E" w:rsidRPr="00787831" w:rsidRDefault="0093677E" w:rsidP="00052F2A">
            <w:pPr>
              <w:rPr>
                <w:rFonts w:asciiTheme="minorHAnsi" w:hAnsiTheme="minorHAnsi" w:cs="Arial"/>
                <w:sz w:val="22"/>
                <w:szCs w:val="22"/>
              </w:rPr>
            </w:pPr>
            <w:proofErr w:type="spellStart"/>
            <w:r w:rsidRPr="00787831">
              <w:rPr>
                <w:rFonts w:asciiTheme="minorHAnsi" w:hAnsiTheme="minorHAnsi" w:cs="Arial"/>
                <w:sz w:val="22"/>
                <w:szCs w:val="22"/>
                <w:lang w:val="de-DE"/>
              </w:rPr>
              <w:t>Drammens</w:t>
            </w:r>
            <w:proofErr w:type="spellEnd"/>
            <w:r w:rsidRPr="00787831">
              <w:rPr>
                <w:rFonts w:asciiTheme="minorHAnsi" w:hAnsiTheme="minorHAnsi" w:cs="Arial"/>
                <w:sz w:val="22"/>
                <w:szCs w:val="22"/>
                <w:lang w:val="de-DE"/>
              </w:rPr>
              <w:t xml:space="preserve"> Museum</w:t>
            </w:r>
          </w:p>
        </w:tc>
        <w:tc>
          <w:tcPr>
            <w:tcW w:w="2126" w:type="dxa"/>
          </w:tcPr>
          <w:p w14:paraId="131D9FB6" w14:textId="77777777" w:rsidR="0093677E" w:rsidRPr="005A0BBF" w:rsidRDefault="0093677E" w:rsidP="00052F2A">
            <w:pPr>
              <w:rPr>
                <w:rFonts w:asciiTheme="minorHAnsi" w:hAnsiTheme="minorHAnsi" w:cs="Arial"/>
                <w:sz w:val="22"/>
                <w:szCs w:val="22"/>
              </w:rPr>
            </w:pPr>
            <w:proofErr w:type="spellStart"/>
            <w:r w:rsidRPr="005A0BBF">
              <w:rPr>
                <w:rFonts w:asciiTheme="minorHAnsi" w:hAnsiTheme="minorHAnsi" w:cs="Arial"/>
                <w:sz w:val="22"/>
                <w:szCs w:val="22"/>
                <w:lang w:val="de-DE"/>
              </w:rPr>
              <w:t>Konnerudgata</w:t>
            </w:r>
            <w:proofErr w:type="spellEnd"/>
            <w:r w:rsidRPr="005A0BBF">
              <w:rPr>
                <w:rFonts w:asciiTheme="minorHAnsi" w:hAnsiTheme="minorHAnsi" w:cs="Arial"/>
                <w:sz w:val="22"/>
                <w:szCs w:val="22"/>
                <w:lang w:val="de-DE"/>
              </w:rPr>
              <w:t xml:space="preserve"> 7</w:t>
            </w:r>
          </w:p>
        </w:tc>
        <w:tc>
          <w:tcPr>
            <w:tcW w:w="1559" w:type="dxa"/>
          </w:tcPr>
          <w:p w14:paraId="7284C85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 xml:space="preserve">3045 </w:t>
            </w:r>
          </w:p>
        </w:tc>
        <w:tc>
          <w:tcPr>
            <w:tcW w:w="1418" w:type="dxa"/>
          </w:tcPr>
          <w:p w14:paraId="6B073096" w14:textId="77777777" w:rsidR="0093677E" w:rsidRDefault="0093677E" w:rsidP="00052F2A">
            <w:r w:rsidRPr="005A0BBF">
              <w:rPr>
                <w:rFonts w:asciiTheme="minorHAnsi" w:hAnsiTheme="minorHAnsi" w:cs="Arial"/>
                <w:sz w:val="22"/>
                <w:szCs w:val="22"/>
              </w:rPr>
              <w:t>Drammen</w:t>
            </w:r>
          </w:p>
        </w:tc>
        <w:tc>
          <w:tcPr>
            <w:tcW w:w="3118" w:type="dxa"/>
          </w:tcPr>
          <w:p w14:paraId="0DDFC921" w14:textId="77777777" w:rsidR="0093677E" w:rsidRPr="005A0BBF" w:rsidRDefault="00434E68" w:rsidP="00052F2A">
            <w:pPr>
              <w:rPr>
                <w:rFonts w:asciiTheme="minorHAnsi" w:hAnsiTheme="minorHAnsi" w:cs="Arial"/>
                <w:sz w:val="22"/>
                <w:szCs w:val="22"/>
              </w:rPr>
            </w:pPr>
            <w:hyperlink r:id="rId45" w:tgtFrame="_self" w:history="1">
              <w:r w:rsidR="0093677E" w:rsidRPr="005A0BBF">
                <w:rPr>
                  <w:rStyle w:val="Hyperkobling"/>
                  <w:rFonts w:asciiTheme="minorHAnsi" w:hAnsiTheme="minorHAnsi" w:cs="Arial"/>
                  <w:sz w:val="22"/>
                  <w:szCs w:val="22"/>
                </w:rPr>
                <w:t>post@drammens.museum.no</w:t>
              </w:r>
            </w:hyperlink>
          </w:p>
        </w:tc>
      </w:tr>
      <w:tr w:rsidR="0093677E" w14:paraId="644315DD" w14:textId="77777777" w:rsidTr="00830C3D">
        <w:tblPrEx>
          <w:tblLook w:val="04A0" w:firstRow="1" w:lastRow="0" w:firstColumn="1" w:lastColumn="0" w:noHBand="0" w:noVBand="1"/>
        </w:tblPrEx>
        <w:tc>
          <w:tcPr>
            <w:tcW w:w="2556" w:type="dxa"/>
          </w:tcPr>
          <w:p w14:paraId="2480CD7D"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lastRenderedPageBreak/>
              <w:t>984054386</w:t>
            </w:r>
          </w:p>
        </w:tc>
        <w:tc>
          <w:tcPr>
            <w:tcW w:w="4527" w:type="dxa"/>
          </w:tcPr>
          <w:p w14:paraId="7C57F0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 Sportsfiskere</w:t>
            </w:r>
          </w:p>
        </w:tc>
        <w:tc>
          <w:tcPr>
            <w:tcW w:w="2126" w:type="dxa"/>
          </w:tcPr>
          <w:p w14:paraId="54A3F2E9"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w:t>
            </w:r>
            <w:r w:rsidRPr="005A0BBF">
              <w:rPr>
                <w:rFonts w:asciiTheme="minorHAnsi" w:hAnsiTheme="minorHAnsi" w:cs="Arial"/>
                <w:sz w:val="22"/>
                <w:szCs w:val="22"/>
              </w:rPr>
              <w:t xml:space="preserve"> 335</w:t>
            </w:r>
            <w:r>
              <w:rPr>
                <w:rFonts w:asciiTheme="minorHAnsi" w:hAnsiTheme="minorHAnsi" w:cs="Arial"/>
                <w:sz w:val="22"/>
                <w:szCs w:val="22"/>
              </w:rPr>
              <w:t xml:space="preserve"> Bragernes</w:t>
            </w:r>
          </w:p>
        </w:tc>
        <w:tc>
          <w:tcPr>
            <w:tcW w:w="1559" w:type="dxa"/>
          </w:tcPr>
          <w:p w14:paraId="30AAB51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1FF19157" w14:textId="77777777" w:rsidR="0093677E" w:rsidRDefault="0093677E" w:rsidP="00052F2A">
            <w:r w:rsidRPr="005A0BBF">
              <w:rPr>
                <w:rFonts w:asciiTheme="minorHAnsi" w:hAnsiTheme="minorHAnsi" w:cs="Arial"/>
                <w:sz w:val="22"/>
                <w:szCs w:val="22"/>
              </w:rPr>
              <w:t>Drammen</w:t>
            </w:r>
          </w:p>
        </w:tc>
        <w:tc>
          <w:tcPr>
            <w:tcW w:w="3118" w:type="dxa"/>
          </w:tcPr>
          <w:p w14:paraId="11617E9D" w14:textId="77777777" w:rsidR="0093677E" w:rsidRPr="005A0BBF" w:rsidRDefault="0093677E" w:rsidP="00052F2A">
            <w:pPr>
              <w:rPr>
                <w:rFonts w:asciiTheme="minorHAnsi" w:hAnsiTheme="minorHAnsi" w:cs="Arial"/>
                <w:sz w:val="22"/>
                <w:szCs w:val="22"/>
              </w:rPr>
            </w:pPr>
          </w:p>
        </w:tc>
      </w:tr>
      <w:tr w:rsidR="0093677E" w14:paraId="1ACFB6EC" w14:textId="77777777" w:rsidTr="00830C3D">
        <w:tblPrEx>
          <w:tblLook w:val="04A0" w:firstRow="1" w:lastRow="0" w:firstColumn="1" w:lastColumn="0" w:noHBand="0" w:noVBand="1"/>
        </w:tblPrEx>
        <w:tc>
          <w:tcPr>
            <w:tcW w:w="2556" w:type="dxa"/>
          </w:tcPr>
          <w:p w14:paraId="7CAAAE6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995505606</w:t>
            </w:r>
          </w:p>
        </w:tc>
        <w:tc>
          <w:tcPr>
            <w:tcW w:w="4527" w:type="dxa"/>
          </w:tcPr>
          <w:p w14:paraId="3AF18D92" w14:textId="77777777" w:rsidR="0093677E" w:rsidRPr="00787831" w:rsidRDefault="0093677E" w:rsidP="00052F2A">
            <w:pPr>
              <w:rPr>
                <w:rFonts w:asciiTheme="minorHAnsi" w:hAnsiTheme="minorHAnsi" w:cs="Arial"/>
                <w:sz w:val="22"/>
                <w:szCs w:val="22"/>
              </w:rPr>
            </w:pPr>
            <w:proofErr w:type="spellStart"/>
            <w:r w:rsidRPr="00787831">
              <w:rPr>
                <w:rFonts w:asciiTheme="minorHAnsi" w:hAnsiTheme="minorHAnsi" w:cs="Arial"/>
                <w:sz w:val="22"/>
                <w:szCs w:val="22"/>
              </w:rPr>
              <w:t>Drammenselvas</w:t>
            </w:r>
            <w:proofErr w:type="spellEnd"/>
            <w:r w:rsidRPr="00787831">
              <w:rPr>
                <w:rFonts w:asciiTheme="minorHAnsi" w:hAnsiTheme="minorHAnsi" w:cs="Arial"/>
                <w:sz w:val="22"/>
                <w:szCs w:val="22"/>
              </w:rPr>
              <w:t xml:space="preserve"> venner</w:t>
            </w:r>
          </w:p>
        </w:tc>
        <w:tc>
          <w:tcPr>
            <w:tcW w:w="2126" w:type="dxa"/>
          </w:tcPr>
          <w:p w14:paraId="5FD0E018"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Anders Ording Wang</w:t>
            </w:r>
            <w:r>
              <w:rPr>
                <w:rFonts w:asciiTheme="minorHAnsi" w:hAnsiTheme="minorHAnsi" w:cs="Arial"/>
                <w:sz w:val="22"/>
                <w:szCs w:val="22"/>
              </w:rPr>
              <w:t xml:space="preserve">, </w:t>
            </w:r>
            <w:r w:rsidRPr="00A6782C">
              <w:rPr>
                <w:rFonts w:asciiTheme="minorHAnsi" w:hAnsiTheme="minorHAnsi" w:cs="Arial"/>
                <w:sz w:val="22"/>
                <w:szCs w:val="22"/>
              </w:rPr>
              <w:t>Huldreveien 48</w:t>
            </w:r>
          </w:p>
        </w:tc>
        <w:tc>
          <w:tcPr>
            <w:tcW w:w="1559" w:type="dxa"/>
          </w:tcPr>
          <w:p w14:paraId="6B31F28D"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3042 </w:t>
            </w:r>
          </w:p>
        </w:tc>
        <w:tc>
          <w:tcPr>
            <w:tcW w:w="1418" w:type="dxa"/>
          </w:tcPr>
          <w:p w14:paraId="7632F265"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1B8A118B" w14:textId="77777777" w:rsidR="0093677E" w:rsidRPr="005A0BBF" w:rsidRDefault="0093677E" w:rsidP="00052F2A">
            <w:pPr>
              <w:rPr>
                <w:rFonts w:asciiTheme="minorHAnsi" w:hAnsiTheme="minorHAnsi" w:cs="Arial"/>
                <w:sz w:val="22"/>
                <w:szCs w:val="22"/>
              </w:rPr>
            </w:pPr>
          </w:p>
        </w:tc>
      </w:tr>
      <w:tr w:rsidR="0093677E" w14:paraId="22EA6CD6" w14:textId="77777777" w:rsidTr="00830C3D">
        <w:tblPrEx>
          <w:tblLook w:val="04A0" w:firstRow="1" w:lastRow="0" w:firstColumn="1" w:lastColumn="0" w:noHBand="0" w:noVBand="1"/>
        </w:tblPrEx>
        <w:tc>
          <w:tcPr>
            <w:tcW w:w="2556" w:type="dxa"/>
          </w:tcPr>
          <w:p w14:paraId="2DA942C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971316</w:t>
            </w:r>
            <w:r w:rsidRPr="008F33D5">
              <w:rPr>
                <w:rFonts w:asciiTheme="minorHAnsi" w:hAnsiTheme="minorHAnsi" w:cs="Arial"/>
                <w:sz w:val="22"/>
                <w:szCs w:val="22"/>
              </w:rPr>
              <w:t>446</w:t>
            </w:r>
          </w:p>
        </w:tc>
        <w:tc>
          <w:tcPr>
            <w:tcW w:w="4527" w:type="dxa"/>
          </w:tcPr>
          <w:p w14:paraId="51733A8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Fortidsminneforeningen </w:t>
            </w:r>
            <w:proofErr w:type="spellStart"/>
            <w:r w:rsidRPr="00787831">
              <w:rPr>
                <w:rFonts w:asciiTheme="minorHAnsi" w:hAnsiTheme="minorHAnsi" w:cs="Arial"/>
                <w:sz w:val="22"/>
                <w:szCs w:val="22"/>
              </w:rPr>
              <w:t>avd</w:t>
            </w:r>
            <w:proofErr w:type="spellEnd"/>
            <w:r w:rsidRPr="00787831">
              <w:rPr>
                <w:rFonts w:asciiTheme="minorHAnsi" w:hAnsiTheme="minorHAnsi" w:cs="Arial"/>
                <w:sz w:val="22"/>
                <w:szCs w:val="22"/>
              </w:rPr>
              <w:t xml:space="preserve"> Vestfold</w:t>
            </w:r>
          </w:p>
        </w:tc>
        <w:tc>
          <w:tcPr>
            <w:tcW w:w="2126" w:type="dxa"/>
          </w:tcPr>
          <w:p w14:paraId="4C9971BC" w14:textId="77777777" w:rsidR="0093677E" w:rsidRPr="005A0BBF" w:rsidRDefault="0093677E" w:rsidP="00AA53F2">
            <w:pPr>
              <w:rPr>
                <w:rFonts w:asciiTheme="minorHAnsi" w:hAnsiTheme="minorHAnsi" w:cs="Arial"/>
                <w:sz w:val="22"/>
                <w:szCs w:val="22"/>
              </w:rPr>
            </w:pPr>
            <w:r>
              <w:rPr>
                <w:rFonts w:asciiTheme="minorHAnsi" w:hAnsiTheme="minorHAnsi" w:cs="Arial"/>
                <w:sz w:val="22"/>
                <w:szCs w:val="22"/>
              </w:rPr>
              <w:t>Farmannsveien 30</w:t>
            </w:r>
          </w:p>
        </w:tc>
        <w:tc>
          <w:tcPr>
            <w:tcW w:w="1559" w:type="dxa"/>
          </w:tcPr>
          <w:p w14:paraId="35AD1C94"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3111</w:t>
            </w:r>
          </w:p>
        </w:tc>
        <w:tc>
          <w:tcPr>
            <w:tcW w:w="1418" w:type="dxa"/>
          </w:tcPr>
          <w:p w14:paraId="4D2E2717"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Tønsberg</w:t>
            </w:r>
          </w:p>
        </w:tc>
        <w:tc>
          <w:tcPr>
            <w:tcW w:w="3118" w:type="dxa"/>
          </w:tcPr>
          <w:p w14:paraId="7E9E8893" w14:textId="77777777" w:rsidR="0093677E" w:rsidRPr="00434E5F" w:rsidRDefault="00434E68" w:rsidP="00052F2A">
            <w:pPr>
              <w:rPr>
                <w:rFonts w:asciiTheme="minorHAnsi" w:hAnsiTheme="minorHAnsi" w:cstheme="minorHAnsi"/>
                <w:sz w:val="22"/>
              </w:rPr>
            </w:pPr>
            <w:hyperlink r:id="rId46" w:history="1">
              <w:r w:rsidR="0093677E" w:rsidRPr="00434E5F">
                <w:rPr>
                  <w:rStyle w:val="Hyperkobling"/>
                  <w:rFonts w:asciiTheme="minorHAnsi" w:hAnsiTheme="minorHAnsi" w:cstheme="minorHAnsi"/>
                  <w:sz w:val="22"/>
                </w:rPr>
                <w:t>vestfold@fortidsminneforeningen.no</w:t>
              </w:r>
            </w:hyperlink>
            <w:r w:rsidR="0093677E" w:rsidRPr="00434E5F">
              <w:rPr>
                <w:rFonts w:asciiTheme="minorHAnsi" w:hAnsiTheme="minorHAnsi" w:cstheme="minorHAnsi"/>
                <w:sz w:val="22"/>
              </w:rPr>
              <w:t xml:space="preserve"> </w:t>
            </w:r>
          </w:p>
        </w:tc>
      </w:tr>
      <w:tr w:rsidR="0093677E" w14:paraId="4D01AC46" w14:textId="77777777" w:rsidTr="00830C3D">
        <w:tblPrEx>
          <w:tblLook w:val="04A0" w:firstRow="1" w:lastRow="0" w:firstColumn="1" w:lastColumn="0" w:noHBand="0" w:noVBand="1"/>
        </w:tblPrEx>
        <w:tc>
          <w:tcPr>
            <w:tcW w:w="2556" w:type="dxa"/>
          </w:tcPr>
          <w:p w14:paraId="165E03E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912888193</w:t>
            </w:r>
          </w:p>
        </w:tc>
        <w:tc>
          <w:tcPr>
            <w:tcW w:w="4527" w:type="dxa"/>
          </w:tcPr>
          <w:p w14:paraId="2FC90E5C"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Buskerud</w:t>
            </w:r>
          </w:p>
        </w:tc>
        <w:tc>
          <w:tcPr>
            <w:tcW w:w="2126" w:type="dxa"/>
          </w:tcPr>
          <w:p w14:paraId="4F38BDE8" w14:textId="77777777" w:rsidR="0093677E" w:rsidRPr="005A0BBF" w:rsidRDefault="0093677E" w:rsidP="004E68A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4EDA48FE" w14:textId="77777777" w:rsidR="0093677E" w:rsidRPr="005A0BBF" w:rsidRDefault="0093677E" w:rsidP="004E68AA">
            <w:pPr>
              <w:rPr>
                <w:rFonts w:asciiTheme="minorHAnsi" w:hAnsiTheme="minorHAnsi" w:cs="Arial"/>
                <w:sz w:val="22"/>
                <w:szCs w:val="22"/>
              </w:rPr>
            </w:pPr>
            <w:r w:rsidRPr="005A0BBF">
              <w:rPr>
                <w:rFonts w:asciiTheme="minorHAnsi" w:hAnsiTheme="minorHAnsi" w:cs="TimesNewRomanPSMT"/>
                <w:sz w:val="22"/>
                <w:szCs w:val="22"/>
              </w:rPr>
              <w:t>30</w:t>
            </w:r>
            <w:r>
              <w:rPr>
                <w:rFonts w:asciiTheme="minorHAnsi" w:hAnsiTheme="minorHAnsi" w:cs="TimesNewRomanPSMT"/>
                <w:sz w:val="22"/>
                <w:szCs w:val="22"/>
              </w:rPr>
              <w:t>15</w:t>
            </w:r>
          </w:p>
        </w:tc>
        <w:tc>
          <w:tcPr>
            <w:tcW w:w="1418" w:type="dxa"/>
          </w:tcPr>
          <w:p w14:paraId="272F1EB4" w14:textId="77777777" w:rsidR="0093677E" w:rsidRDefault="0093677E" w:rsidP="00052F2A">
            <w:r w:rsidRPr="005A0BBF">
              <w:rPr>
                <w:rFonts w:asciiTheme="minorHAnsi" w:hAnsiTheme="minorHAnsi" w:cs="TimesNewRomanPSMT"/>
                <w:sz w:val="22"/>
                <w:szCs w:val="22"/>
              </w:rPr>
              <w:t>Drammen</w:t>
            </w:r>
          </w:p>
        </w:tc>
        <w:tc>
          <w:tcPr>
            <w:tcW w:w="3118" w:type="dxa"/>
          </w:tcPr>
          <w:p w14:paraId="55B99E7B" w14:textId="77777777" w:rsidR="0093677E" w:rsidRPr="005A0BBF" w:rsidRDefault="00434E68" w:rsidP="00052F2A">
            <w:pPr>
              <w:rPr>
                <w:rFonts w:asciiTheme="minorHAnsi" w:hAnsiTheme="minorHAnsi" w:cs="Arial"/>
                <w:sz w:val="22"/>
                <w:szCs w:val="22"/>
              </w:rPr>
            </w:pPr>
            <w:hyperlink r:id="rId47" w:history="1">
              <w:r w:rsidR="0093677E" w:rsidRPr="005A0BBF">
                <w:rPr>
                  <w:rStyle w:val="Hyperkobling"/>
                  <w:rFonts w:asciiTheme="minorHAnsi" w:hAnsiTheme="minorHAnsi" w:cs="Arial"/>
                  <w:sz w:val="22"/>
                  <w:szCs w:val="22"/>
                </w:rPr>
                <w:t>buskerud@fnf-nett.no</w:t>
              </w:r>
            </w:hyperlink>
          </w:p>
        </w:tc>
      </w:tr>
      <w:tr w:rsidR="0093677E" w14:paraId="23B1351D" w14:textId="77777777" w:rsidTr="00830C3D">
        <w:tblPrEx>
          <w:tblLook w:val="04A0" w:firstRow="1" w:lastRow="0" w:firstColumn="1" w:lastColumn="0" w:noHBand="0" w:noVBand="1"/>
        </w:tblPrEx>
        <w:tc>
          <w:tcPr>
            <w:tcW w:w="2556" w:type="dxa"/>
          </w:tcPr>
          <w:p w14:paraId="543AE03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916490</w:t>
            </w:r>
            <w:r w:rsidRPr="00083AAD">
              <w:rPr>
                <w:rFonts w:asciiTheme="minorHAnsi" w:hAnsiTheme="minorHAnsi" w:cs="Arial"/>
                <w:sz w:val="22"/>
                <w:szCs w:val="22"/>
              </w:rPr>
              <w:t>208</w:t>
            </w:r>
          </w:p>
        </w:tc>
        <w:tc>
          <w:tcPr>
            <w:tcW w:w="4527" w:type="dxa"/>
          </w:tcPr>
          <w:p w14:paraId="71B9195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Vestfold</w:t>
            </w:r>
          </w:p>
        </w:tc>
        <w:tc>
          <w:tcPr>
            <w:tcW w:w="2126" w:type="dxa"/>
          </w:tcPr>
          <w:p w14:paraId="650EEE22" w14:textId="77777777" w:rsidR="0093677E" w:rsidRDefault="0093677E" w:rsidP="004E68AA">
            <w:pPr>
              <w:rPr>
                <w:rFonts w:asciiTheme="minorHAnsi" w:hAnsiTheme="minorHAnsi" w:cs="Arial"/>
                <w:sz w:val="22"/>
                <w:szCs w:val="22"/>
              </w:rPr>
            </w:pPr>
            <w:r>
              <w:rPr>
                <w:rFonts w:asciiTheme="minorHAnsi" w:hAnsiTheme="minorHAnsi" w:cs="Arial"/>
                <w:sz w:val="22"/>
                <w:szCs w:val="22"/>
              </w:rPr>
              <w:t>Stadionveien 5</w:t>
            </w:r>
          </w:p>
        </w:tc>
        <w:tc>
          <w:tcPr>
            <w:tcW w:w="1559" w:type="dxa"/>
          </w:tcPr>
          <w:p w14:paraId="08D2772E" w14:textId="77777777" w:rsidR="0093677E" w:rsidRPr="005A0BBF" w:rsidRDefault="0093677E" w:rsidP="004E68AA">
            <w:pPr>
              <w:rPr>
                <w:rFonts w:asciiTheme="minorHAnsi" w:hAnsiTheme="minorHAnsi" w:cs="TimesNewRomanPSMT"/>
                <w:sz w:val="22"/>
                <w:szCs w:val="22"/>
              </w:rPr>
            </w:pPr>
            <w:r>
              <w:rPr>
                <w:rFonts w:asciiTheme="minorHAnsi" w:hAnsiTheme="minorHAnsi" w:cs="TimesNewRomanPSMT"/>
                <w:sz w:val="22"/>
                <w:szCs w:val="22"/>
              </w:rPr>
              <w:t>3214</w:t>
            </w:r>
          </w:p>
        </w:tc>
        <w:tc>
          <w:tcPr>
            <w:tcW w:w="1418" w:type="dxa"/>
          </w:tcPr>
          <w:p w14:paraId="0D32D79C" w14:textId="77777777" w:rsidR="0093677E" w:rsidRPr="005A0BBF" w:rsidRDefault="0093677E" w:rsidP="00052F2A">
            <w:pPr>
              <w:rPr>
                <w:rFonts w:asciiTheme="minorHAnsi" w:hAnsiTheme="minorHAnsi" w:cs="TimesNewRomanPSMT"/>
                <w:sz w:val="22"/>
                <w:szCs w:val="22"/>
              </w:rPr>
            </w:pPr>
            <w:r>
              <w:rPr>
                <w:rFonts w:asciiTheme="minorHAnsi" w:hAnsiTheme="minorHAnsi" w:cs="TimesNewRomanPSMT"/>
                <w:sz w:val="22"/>
                <w:szCs w:val="22"/>
              </w:rPr>
              <w:t>Sandefjord</w:t>
            </w:r>
          </w:p>
        </w:tc>
        <w:tc>
          <w:tcPr>
            <w:tcW w:w="3118" w:type="dxa"/>
          </w:tcPr>
          <w:p w14:paraId="7286427A" w14:textId="77777777" w:rsidR="0093677E" w:rsidRPr="00083AAD" w:rsidRDefault="00434E68" w:rsidP="00052F2A">
            <w:pPr>
              <w:rPr>
                <w:rFonts w:asciiTheme="minorHAnsi" w:hAnsiTheme="minorHAnsi" w:cstheme="minorHAnsi"/>
              </w:rPr>
            </w:pPr>
            <w:hyperlink r:id="rId48" w:history="1">
              <w:r w:rsidR="0093677E" w:rsidRPr="00083AAD">
                <w:rPr>
                  <w:rStyle w:val="Hyperkobling"/>
                  <w:rFonts w:asciiTheme="minorHAnsi" w:hAnsiTheme="minorHAnsi" w:cstheme="minorHAnsi"/>
                  <w:sz w:val="22"/>
                </w:rPr>
                <w:t>vestfold@fnf-nett.no</w:t>
              </w:r>
            </w:hyperlink>
            <w:r w:rsidR="0093677E" w:rsidRPr="00083AAD">
              <w:rPr>
                <w:rFonts w:asciiTheme="minorHAnsi" w:hAnsiTheme="minorHAnsi" w:cstheme="minorHAnsi"/>
                <w:sz w:val="22"/>
              </w:rPr>
              <w:t xml:space="preserve"> </w:t>
            </w:r>
          </w:p>
        </w:tc>
      </w:tr>
      <w:tr w:rsidR="0093677E" w14:paraId="5EC046E0" w14:textId="77777777" w:rsidTr="00830C3D">
        <w:tblPrEx>
          <w:tblLook w:val="04A0" w:firstRow="1" w:lastRow="0" w:firstColumn="1" w:lastColumn="0" w:noHBand="0" w:noVBand="1"/>
        </w:tblPrEx>
        <w:tc>
          <w:tcPr>
            <w:tcW w:w="2556" w:type="dxa"/>
          </w:tcPr>
          <w:p w14:paraId="604F5780" w14:textId="77777777" w:rsidR="0093677E" w:rsidRPr="005A0BBF" w:rsidRDefault="0093677E" w:rsidP="00052F2A">
            <w:pPr>
              <w:rPr>
                <w:rFonts w:asciiTheme="minorHAnsi" w:hAnsiTheme="minorHAnsi" w:cs="Arial"/>
                <w:color w:val="163356"/>
                <w:sz w:val="22"/>
                <w:szCs w:val="22"/>
              </w:rPr>
            </w:pPr>
            <w:r w:rsidRPr="005A0BBF">
              <w:rPr>
                <w:rFonts w:asciiTheme="minorHAnsi" w:hAnsiTheme="minorHAnsi" w:cs="Arial"/>
                <w:sz w:val="22"/>
                <w:szCs w:val="22"/>
              </w:rPr>
              <w:t>975367622</w:t>
            </w:r>
          </w:p>
        </w:tc>
        <w:tc>
          <w:tcPr>
            <w:tcW w:w="4527" w:type="dxa"/>
          </w:tcPr>
          <w:p w14:paraId="5EDCABA8"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Leverandørenes Utviklings - og Kompetansesenter (LUKS)</w:t>
            </w:r>
          </w:p>
        </w:tc>
        <w:tc>
          <w:tcPr>
            <w:tcW w:w="2126" w:type="dxa"/>
          </w:tcPr>
          <w:p w14:paraId="52B223EC" w14:textId="77777777" w:rsidR="0093677E" w:rsidRPr="005A0BBF" w:rsidRDefault="0093677E" w:rsidP="00052F2A">
            <w:pPr>
              <w:rPr>
                <w:rFonts w:asciiTheme="minorHAnsi" w:hAnsiTheme="minorHAnsi" w:cs="Arial"/>
                <w:sz w:val="22"/>
                <w:szCs w:val="22"/>
                <w:lang w:val="de-DE"/>
              </w:rPr>
            </w:pPr>
            <w:proofErr w:type="spellStart"/>
            <w:r>
              <w:rPr>
                <w:rFonts w:asciiTheme="minorHAnsi" w:hAnsiTheme="minorHAnsi" w:cs="Arial"/>
                <w:sz w:val="22"/>
                <w:szCs w:val="22"/>
                <w:lang w:val="de-DE"/>
              </w:rPr>
              <w:t>Prinsens</w:t>
            </w:r>
            <w:proofErr w:type="spellEnd"/>
            <w:r>
              <w:rPr>
                <w:rFonts w:asciiTheme="minorHAnsi" w:hAnsiTheme="minorHAnsi" w:cs="Arial"/>
                <w:sz w:val="22"/>
                <w:szCs w:val="22"/>
                <w:lang w:val="de-DE"/>
              </w:rPr>
              <w:t xml:space="preserve"> </w:t>
            </w:r>
            <w:proofErr w:type="spellStart"/>
            <w:r>
              <w:rPr>
                <w:rFonts w:asciiTheme="minorHAnsi" w:hAnsiTheme="minorHAnsi" w:cs="Arial"/>
                <w:sz w:val="22"/>
                <w:szCs w:val="22"/>
                <w:lang w:val="de-DE"/>
              </w:rPr>
              <w:t>gate</w:t>
            </w:r>
            <w:proofErr w:type="spellEnd"/>
            <w:r>
              <w:rPr>
                <w:rFonts w:asciiTheme="minorHAnsi" w:hAnsiTheme="minorHAnsi" w:cs="Arial"/>
                <w:sz w:val="22"/>
                <w:szCs w:val="22"/>
                <w:lang w:val="de-DE"/>
              </w:rPr>
              <w:t xml:space="preserve"> 1</w:t>
            </w:r>
          </w:p>
          <w:p w14:paraId="1718F10D" w14:textId="77777777" w:rsidR="0093677E" w:rsidRPr="005A0BBF" w:rsidRDefault="0093677E" w:rsidP="00052F2A">
            <w:pPr>
              <w:rPr>
                <w:rFonts w:asciiTheme="minorHAnsi" w:hAnsiTheme="minorHAnsi" w:cs="Arial"/>
                <w:sz w:val="22"/>
                <w:szCs w:val="22"/>
              </w:rPr>
            </w:pPr>
          </w:p>
        </w:tc>
        <w:tc>
          <w:tcPr>
            <w:tcW w:w="1559" w:type="dxa"/>
          </w:tcPr>
          <w:p w14:paraId="32E42AC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de-DE"/>
              </w:rPr>
              <w:t>0152</w:t>
            </w:r>
            <w:r w:rsidRPr="005A0BBF">
              <w:rPr>
                <w:rFonts w:asciiTheme="minorHAnsi" w:hAnsiTheme="minorHAnsi" w:cs="Arial"/>
                <w:sz w:val="22"/>
                <w:szCs w:val="22"/>
                <w:lang w:val="de-DE"/>
              </w:rPr>
              <w:t xml:space="preserve"> </w:t>
            </w:r>
          </w:p>
        </w:tc>
        <w:tc>
          <w:tcPr>
            <w:tcW w:w="1418" w:type="dxa"/>
          </w:tcPr>
          <w:p w14:paraId="764B0BAE" w14:textId="77777777" w:rsidR="0093677E" w:rsidRDefault="0093677E" w:rsidP="00052F2A">
            <w:r w:rsidRPr="005A0BBF">
              <w:rPr>
                <w:rFonts w:asciiTheme="minorHAnsi" w:hAnsiTheme="minorHAnsi" w:cs="Arial"/>
                <w:sz w:val="22"/>
                <w:szCs w:val="22"/>
                <w:lang w:val="de-DE"/>
              </w:rPr>
              <w:t>Oslo</w:t>
            </w:r>
          </w:p>
        </w:tc>
        <w:tc>
          <w:tcPr>
            <w:tcW w:w="3118" w:type="dxa"/>
          </w:tcPr>
          <w:p w14:paraId="380C132A" w14:textId="77777777" w:rsidR="0093677E" w:rsidRPr="005A0BBF" w:rsidRDefault="00434E68" w:rsidP="00052F2A">
            <w:pPr>
              <w:rPr>
                <w:rFonts w:asciiTheme="minorHAnsi" w:hAnsiTheme="minorHAnsi" w:cs="Arial"/>
                <w:color w:val="163356"/>
                <w:sz w:val="22"/>
                <w:szCs w:val="22"/>
              </w:rPr>
            </w:pPr>
            <w:hyperlink r:id="rId49" w:history="1">
              <w:r w:rsidR="0093677E" w:rsidRPr="005A0BBF">
                <w:rPr>
                  <w:rStyle w:val="Hyperkobling"/>
                  <w:rFonts w:asciiTheme="minorHAnsi" w:hAnsiTheme="minorHAnsi" w:cs="Arial"/>
                  <w:color w:val="163356"/>
                  <w:sz w:val="22"/>
                  <w:szCs w:val="22"/>
                </w:rPr>
                <w:t>l</w:t>
              </w:r>
              <w:r w:rsidR="0093677E" w:rsidRPr="005A0BBF">
                <w:rPr>
                  <w:rStyle w:val="Hyperkobling"/>
                  <w:rFonts w:asciiTheme="minorHAnsi" w:hAnsiTheme="minorHAnsi" w:cs="Arial"/>
                  <w:color w:val="002060"/>
                  <w:sz w:val="22"/>
                  <w:szCs w:val="22"/>
                </w:rPr>
                <w:t>uks@luks.no</w:t>
              </w:r>
            </w:hyperlink>
          </w:p>
          <w:p w14:paraId="4247FCF6" w14:textId="77777777" w:rsidR="0093677E" w:rsidRPr="005A0BBF" w:rsidRDefault="0093677E" w:rsidP="00052F2A">
            <w:pPr>
              <w:rPr>
                <w:rFonts w:asciiTheme="minorHAnsi" w:hAnsiTheme="minorHAnsi" w:cs="Arial"/>
                <w:sz w:val="22"/>
                <w:szCs w:val="22"/>
              </w:rPr>
            </w:pPr>
          </w:p>
        </w:tc>
      </w:tr>
      <w:tr w:rsidR="0093677E" w14:paraId="6D3F7530" w14:textId="77777777" w:rsidTr="00830C3D">
        <w:tblPrEx>
          <w:tblLook w:val="04A0" w:firstRow="1" w:lastRow="0" w:firstColumn="1" w:lastColumn="0" w:noHBand="0" w:noVBand="1"/>
        </w:tblPrEx>
        <w:tc>
          <w:tcPr>
            <w:tcW w:w="2556" w:type="dxa"/>
          </w:tcPr>
          <w:p w14:paraId="116BF398" w14:textId="77777777" w:rsidR="0093677E" w:rsidRPr="005A0BBF" w:rsidRDefault="0093677E" w:rsidP="00052F2A">
            <w:pPr>
              <w:rPr>
                <w:rFonts w:asciiTheme="minorHAnsi" w:hAnsiTheme="minorHAnsi" w:cs="Arial"/>
                <w:sz w:val="22"/>
                <w:szCs w:val="22"/>
              </w:rPr>
            </w:pPr>
            <w:r w:rsidRPr="000000EE">
              <w:rPr>
                <w:rFonts w:asciiTheme="minorHAnsi" w:hAnsiTheme="minorHAnsi" w:cs="Arial"/>
                <w:bCs/>
                <w:sz w:val="22"/>
                <w:szCs w:val="22"/>
              </w:rPr>
              <w:t>995398710</w:t>
            </w:r>
          </w:p>
        </w:tc>
        <w:tc>
          <w:tcPr>
            <w:tcW w:w="4527" w:type="dxa"/>
          </w:tcPr>
          <w:p w14:paraId="756CB7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Mjøndalen Handel- og Serviceforening</w:t>
            </w:r>
          </w:p>
        </w:tc>
        <w:tc>
          <w:tcPr>
            <w:tcW w:w="2126" w:type="dxa"/>
          </w:tcPr>
          <w:p w14:paraId="66BA4D92" w14:textId="77777777" w:rsidR="0093677E" w:rsidRDefault="0093677E" w:rsidP="00052F2A">
            <w:pPr>
              <w:rPr>
                <w:rFonts w:asciiTheme="minorHAnsi" w:hAnsiTheme="minorHAnsi" w:cs="Arial"/>
                <w:sz w:val="22"/>
                <w:szCs w:val="22"/>
                <w:lang w:val="de-DE"/>
              </w:rPr>
            </w:pPr>
            <w:proofErr w:type="spellStart"/>
            <w:r>
              <w:rPr>
                <w:rFonts w:asciiTheme="minorHAnsi" w:hAnsiTheme="minorHAnsi" w:cs="Arial"/>
                <w:sz w:val="22"/>
                <w:szCs w:val="22"/>
                <w:lang w:val="de-DE"/>
              </w:rPr>
              <w:t>Postboks</w:t>
            </w:r>
            <w:proofErr w:type="spellEnd"/>
            <w:r>
              <w:rPr>
                <w:rFonts w:asciiTheme="minorHAnsi" w:hAnsiTheme="minorHAnsi" w:cs="Arial"/>
                <w:sz w:val="22"/>
                <w:szCs w:val="22"/>
                <w:lang w:val="de-DE"/>
              </w:rPr>
              <w:t xml:space="preserve"> 331</w:t>
            </w:r>
          </w:p>
        </w:tc>
        <w:tc>
          <w:tcPr>
            <w:tcW w:w="1559" w:type="dxa"/>
          </w:tcPr>
          <w:p w14:paraId="143EB92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3051</w:t>
            </w:r>
          </w:p>
        </w:tc>
        <w:tc>
          <w:tcPr>
            <w:tcW w:w="1418" w:type="dxa"/>
          </w:tcPr>
          <w:p w14:paraId="4550C75B" w14:textId="77777777" w:rsidR="0093677E" w:rsidRPr="005A0BBF" w:rsidRDefault="0093677E" w:rsidP="00052F2A">
            <w:pPr>
              <w:rPr>
                <w:rFonts w:asciiTheme="minorHAnsi" w:hAnsiTheme="minorHAnsi" w:cs="Arial"/>
                <w:sz w:val="22"/>
                <w:szCs w:val="22"/>
                <w:lang w:val="de-DE"/>
              </w:rPr>
            </w:pPr>
            <w:proofErr w:type="spellStart"/>
            <w:r>
              <w:rPr>
                <w:rFonts w:asciiTheme="minorHAnsi" w:hAnsiTheme="minorHAnsi" w:cs="Arial"/>
                <w:sz w:val="22"/>
                <w:szCs w:val="22"/>
                <w:lang w:val="de-DE"/>
              </w:rPr>
              <w:t>Mjøndalen</w:t>
            </w:r>
            <w:proofErr w:type="spellEnd"/>
          </w:p>
        </w:tc>
        <w:tc>
          <w:tcPr>
            <w:tcW w:w="3118" w:type="dxa"/>
          </w:tcPr>
          <w:p w14:paraId="46FCD9E1" w14:textId="77777777" w:rsidR="0093677E" w:rsidRDefault="0093677E" w:rsidP="00052F2A"/>
        </w:tc>
      </w:tr>
      <w:tr w:rsidR="0093677E" w14:paraId="4268A859" w14:textId="77777777" w:rsidTr="00830C3D">
        <w:tblPrEx>
          <w:tblLook w:val="04A0" w:firstRow="1" w:lastRow="0" w:firstColumn="1" w:lastColumn="0" w:noHBand="0" w:noVBand="1"/>
        </w:tblPrEx>
        <w:tc>
          <w:tcPr>
            <w:tcW w:w="2556" w:type="dxa"/>
          </w:tcPr>
          <w:p w14:paraId="367F943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970261451</w:t>
            </w:r>
          </w:p>
        </w:tc>
        <w:tc>
          <w:tcPr>
            <w:tcW w:w="4527" w:type="dxa"/>
          </w:tcPr>
          <w:p w14:paraId="576603D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 og ungdom</w:t>
            </w:r>
          </w:p>
        </w:tc>
        <w:tc>
          <w:tcPr>
            <w:tcW w:w="2126" w:type="dxa"/>
          </w:tcPr>
          <w:p w14:paraId="7FADD3E6"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Postboks 4783 Sofienberg</w:t>
            </w:r>
          </w:p>
        </w:tc>
        <w:tc>
          <w:tcPr>
            <w:tcW w:w="1559" w:type="dxa"/>
          </w:tcPr>
          <w:p w14:paraId="4AA7105F"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0506</w:t>
            </w:r>
          </w:p>
        </w:tc>
        <w:tc>
          <w:tcPr>
            <w:tcW w:w="1418" w:type="dxa"/>
          </w:tcPr>
          <w:p w14:paraId="062BE30F" w14:textId="77777777" w:rsidR="0093677E" w:rsidRPr="00052F2A" w:rsidRDefault="0093677E"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5CB2620E" w14:textId="77777777" w:rsidR="0093677E" w:rsidRPr="005A0BBF" w:rsidRDefault="00434E68" w:rsidP="00052F2A">
            <w:pPr>
              <w:rPr>
                <w:rFonts w:asciiTheme="minorHAnsi" w:hAnsiTheme="minorHAnsi"/>
                <w:sz w:val="22"/>
                <w:szCs w:val="22"/>
              </w:rPr>
            </w:pPr>
            <w:hyperlink r:id="rId50" w:history="1">
              <w:r w:rsidR="0093677E" w:rsidRPr="00A5048B">
                <w:rPr>
                  <w:rStyle w:val="Hyperkobling"/>
                  <w:rFonts w:asciiTheme="minorHAnsi" w:hAnsiTheme="minorHAnsi" w:cs="Arial"/>
                  <w:sz w:val="22"/>
                  <w:szCs w:val="22"/>
                </w:rPr>
                <w:t>info@nu.no</w:t>
              </w:r>
            </w:hyperlink>
          </w:p>
        </w:tc>
      </w:tr>
      <w:tr w:rsidR="0093677E" w14:paraId="4BEA19B4" w14:textId="77777777" w:rsidTr="00830C3D">
        <w:tblPrEx>
          <w:tblLook w:val="04A0" w:firstRow="1" w:lastRow="0" w:firstColumn="1" w:lastColumn="0" w:noHBand="0" w:noVBand="1"/>
        </w:tblPrEx>
        <w:tc>
          <w:tcPr>
            <w:tcW w:w="2556" w:type="dxa"/>
          </w:tcPr>
          <w:p w14:paraId="440F427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970492283</w:t>
            </w:r>
          </w:p>
        </w:tc>
        <w:tc>
          <w:tcPr>
            <w:tcW w:w="4527" w:type="dxa"/>
          </w:tcPr>
          <w:p w14:paraId="18748FF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Buskerud</w:t>
            </w:r>
          </w:p>
        </w:tc>
        <w:tc>
          <w:tcPr>
            <w:tcW w:w="2126" w:type="dxa"/>
          </w:tcPr>
          <w:p w14:paraId="4AC2CE71"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Åssideveien 525</w:t>
            </w:r>
          </w:p>
        </w:tc>
        <w:tc>
          <w:tcPr>
            <w:tcW w:w="1559" w:type="dxa"/>
          </w:tcPr>
          <w:p w14:paraId="2E76A03D"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3322 </w:t>
            </w:r>
          </w:p>
        </w:tc>
        <w:tc>
          <w:tcPr>
            <w:tcW w:w="1418" w:type="dxa"/>
          </w:tcPr>
          <w:p w14:paraId="17EE202D" w14:textId="77777777" w:rsidR="0093677E" w:rsidRDefault="0093677E" w:rsidP="00052F2A">
            <w:r w:rsidRPr="005A0BBF">
              <w:rPr>
                <w:rFonts w:asciiTheme="minorHAnsi" w:hAnsiTheme="minorHAnsi" w:cs="Arial"/>
                <w:sz w:val="22"/>
                <w:szCs w:val="22"/>
              </w:rPr>
              <w:t>Fiskum</w:t>
            </w:r>
          </w:p>
        </w:tc>
        <w:tc>
          <w:tcPr>
            <w:tcW w:w="3118" w:type="dxa"/>
          </w:tcPr>
          <w:p w14:paraId="255513EC" w14:textId="77777777" w:rsidR="0093677E" w:rsidRPr="003A0394" w:rsidRDefault="00434E68" w:rsidP="00052F2A">
            <w:pPr>
              <w:rPr>
                <w:rFonts w:asciiTheme="minorHAnsi" w:hAnsiTheme="minorHAnsi" w:cstheme="minorHAnsi"/>
                <w:sz w:val="22"/>
                <w:szCs w:val="22"/>
              </w:rPr>
            </w:pPr>
            <w:hyperlink r:id="rId51" w:history="1">
              <w:r w:rsidR="0093677E" w:rsidRPr="00A5048B">
                <w:rPr>
                  <w:rStyle w:val="Hyperkobling"/>
                  <w:rFonts w:asciiTheme="minorHAnsi" w:hAnsiTheme="minorHAnsi" w:cstheme="minorHAnsi"/>
                  <w:sz w:val="22"/>
                </w:rPr>
                <w:t>pedroklu@online.no</w:t>
              </w:r>
            </w:hyperlink>
            <w:r w:rsidR="0093677E">
              <w:rPr>
                <w:rFonts w:asciiTheme="minorHAnsi" w:hAnsiTheme="minorHAnsi" w:cstheme="minorHAnsi"/>
                <w:sz w:val="22"/>
              </w:rPr>
              <w:t xml:space="preserve"> </w:t>
            </w:r>
          </w:p>
        </w:tc>
      </w:tr>
      <w:tr w:rsidR="0093677E" w14:paraId="01F84DE4" w14:textId="77777777" w:rsidTr="00830C3D">
        <w:tblPrEx>
          <w:tblLook w:val="04A0" w:firstRow="1" w:lastRow="0" w:firstColumn="1" w:lastColumn="0" w:noHBand="0" w:noVBand="1"/>
        </w:tblPrEx>
        <w:tc>
          <w:tcPr>
            <w:tcW w:w="2556" w:type="dxa"/>
          </w:tcPr>
          <w:p w14:paraId="6EE8E77A"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996992209</w:t>
            </w:r>
          </w:p>
        </w:tc>
        <w:tc>
          <w:tcPr>
            <w:tcW w:w="4527" w:type="dxa"/>
          </w:tcPr>
          <w:p w14:paraId="7805326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Drammen</w:t>
            </w:r>
          </w:p>
        </w:tc>
        <w:tc>
          <w:tcPr>
            <w:tcW w:w="2126" w:type="dxa"/>
          </w:tcPr>
          <w:p w14:paraId="7A6B4F4A"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v/Rune Kjeldsen</w:t>
            </w:r>
            <w:r>
              <w:rPr>
                <w:rFonts w:asciiTheme="minorHAnsi" w:hAnsiTheme="minorHAnsi" w:cs="Arial"/>
                <w:sz w:val="22"/>
                <w:szCs w:val="22"/>
              </w:rPr>
              <w:t>,</w:t>
            </w:r>
          </w:p>
          <w:p w14:paraId="01CDBAC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Riskestien 39</w:t>
            </w:r>
          </w:p>
        </w:tc>
        <w:tc>
          <w:tcPr>
            <w:tcW w:w="1559" w:type="dxa"/>
          </w:tcPr>
          <w:p w14:paraId="4C841A1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3032 </w:t>
            </w:r>
          </w:p>
        </w:tc>
        <w:tc>
          <w:tcPr>
            <w:tcW w:w="1418" w:type="dxa"/>
          </w:tcPr>
          <w:p w14:paraId="02EAF454" w14:textId="77777777" w:rsidR="0093677E" w:rsidRDefault="0093677E" w:rsidP="00052F2A">
            <w:r w:rsidRPr="005A0BBF">
              <w:rPr>
                <w:rFonts w:asciiTheme="minorHAnsi" w:hAnsiTheme="minorHAnsi" w:cs="Arial"/>
                <w:sz w:val="22"/>
                <w:szCs w:val="22"/>
              </w:rPr>
              <w:t>Drammen</w:t>
            </w:r>
          </w:p>
        </w:tc>
        <w:tc>
          <w:tcPr>
            <w:tcW w:w="3118" w:type="dxa"/>
          </w:tcPr>
          <w:p w14:paraId="0AABF590" w14:textId="77777777" w:rsidR="0093677E" w:rsidRPr="003A0394" w:rsidRDefault="00434E68" w:rsidP="00052F2A">
            <w:pPr>
              <w:rPr>
                <w:rFonts w:asciiTheme="minorHAnsi" w:hAnsiTheme="minorHAnsi" w:cstheme="minorHAnsi"/>
                <w:sz w:val="22"/>
                <w:szCs w:val="22"/>
              </w:rPr>
            </w:pPr>
            <w:hyperlink r:id="rId52" w:history="1">
              <w:r w:rsidR="0093677E" w:rsidRPr="00A5048B">
                <w:rPr>
                  <w:rStyle w:val="Hyperkobling"/>
                  <w:rFonts w:asciiTheme="minorHAnsi" w:hAnsiTheme="minorHAnsi" w:cstheme="minorHAnsi"/>
                  <w:sz w:val="22"/>
                </w:rPr>
                <w:t>astrid.busengdal@gmail.com</w:t>
              </w:r>
            </w:hyperlink>
            <w:r w:rsidR="0093677E">
              <w:rPr>
                <w:rFonts w:asciiTheme="minorHAnsi" w:hAnsiTheme="minorHAnsi" w:cstheme="minorHAnsi"/>
                <w:sz w:val="22"/>
              </w:rPr>
              <w:t xml:space="preserve"> </w:t>
            </w:r>
            <w:r w:rsidR="0093677E" w:rsidRPr="003A0394">
              <w:rPr>
                <w:rFonts w:asciiTheme="minorHAnsi" w:hAnsiTheme="minorHAnsi" w:cstheme="minorHAnsi"/>
                <w:sz w:val="18"/>
                <w:szCs w:val="22"/>
              </w:rPr>
              <w:t xml:space="preserve"> </w:t>
            </w:r>
          </w:p>
        </w:tc>
      </w:tr>
      <w:tr w:rsidR="0093677E" w14:paraId="6F278338" w14:textId="77777777" w:rsidTr="00830C3D">
        <w:tblPrEx>
          <w:tblLook w:val="04A0" w:firstRow="1" w:lastRow="0" w:firstColumn="1" w:lastColumn="0" w:noHBand="0" w:noVBand="1"/>
        </w:tblPrEx>
        <w:tc>
          <w:tcPr>
            <w:tcW w:w="2556" w:type="dxa"/>
          </w:tcPr>
          <w:p w14:paraId="2DD0CD41"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971538430</w:t>
            </w:r>
          </w:p>
        </w:tc>
        <w:tc>
          <w:tcPr>
            <w:tcW w:w="4527" w:type="dxa"/>
          </w:tcPr>
          <w:p w14:paraId="3E5F125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Blindeforbund Buskerud</w:t>
            </w:r>
          </w:p>
        </w:tc>
        <w:tc>
          <w:tcPr>
            <w:tcW w:w="2126" w:type="dxa"/>
          </w:tcPr>
          <w:p w14:paraId="60500B8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Torgeir </w:t>
            </w:r>
            <w:proofErr w:type="spellStart"/>
            <w:r w:rsidRPr="00A6782C">
              <w:rPr>
                <w:rFonts w:asciiTheme="minorHAnsi" w:hAnsiTheme="minorHAnsi" w:cs="Arial"/>
                <w:sz w:val="22"/>
                <w:szCs w:val="22"/>
              </w:rPr>
              <w:t>Vraas</w:t>
            </w:r>
            <w:proofErr w:type="spellEnd"/>
            <w:r w:rsidRPr="00A6782C">
              <w:rPr>
                <w:rFonts w:asciiTheme="minorHAnsi" w:hAnsiTheme="minorHAnsi" w:cs="Arial"/>
                <w:sz w:val="22"/>
                <w:szCs w:val="22"/>
              </w:rPr>
              <w:t xml:space="preserve"> plass 6</w:t>
            </w:r>
          </w:p>
        </w:tc>
        <w:tc>
          <w:tcPr>
            <w:tcW w:w="1559" w:type="dxa"/>
          </w:tcPr>
          <w:p w14:paraId="79D7AF35" w14:textId="77777777" w:rsidR="0093677E" w:rsidRPr="00A6782C"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3044 </w:t>
            </w:r>
          </w:p>
        </w:tc>
        <w:tc>
          <w:tcPr>
            <w:tcW w:w="1418" w:type="dxa"/>
          </w:tcPr>
          <w:p w14:paraId="62696AAE"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012E7ABE" w14:textId="77777777" w:rsidR="0093677E" w:rsidRPr="005A0BBF" w:rsidRDefault="00434E68" w:rsidP="00052F2A">
            <w:pPr>
              <w:rPr>
                <w:rFonts w:asciiTheme="minorHAnsi" w:hAnsiTheme="minorHAnsi"/>
                <w:sz w:val="22"/>
                <w:szCs w:val="22"/>
              </w:rPr>
            </w:pPr>
            <w:hyperlink r:id="rId53" w:history="1">
              <w:r w:rsidR="0093677E" w:rsidRPr="00A5048B">
                <w:rPr>
                  <w:rStyle w:val="Hyperkobling"/>
                  <w:rFonts w:asciiTheme="minorHAnsi" w:hAnsiTheme="minorHAnsi" w:cs="Arial"/>
                  <w:sz w:val="22"/>
                  <w:szCs w:val="22"/>
                </w:rPr>
                <w:t>buskerud@blindeforbundet.no</w:t>
              </w:r>
            </w:hyperlink>
          </w:p>
        </w:tc>
      </w:tr>
      <w:tr w:rsidR="0093677E" w14:paraId="25438874" w14:textId="77777777" w:rsidTr="00830C3D">
        <w:tblPrEx>
          <w:tblLook w:val="04A0" w:firstRow="1" w:lastRow="0" w:firstColumn="1" w:lastColumn="0" w:noHBand="0" w:noVBand="1"/>
        </w:tblPrEx>
        <w:tc>
          <w:tcPr>
            <w:tcW w:w="2556" w:type="dxa"/>
          </w:tcPr>
          <w:p w14:paraId="59E1DE0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986881581</w:t>
            </w:r>
          </w:p>
        </w:tc>
        <w:tc>
          <w:tcPr>
            <w:tcW w:w="4527" w:type="dxa"/>
          </w:tcPr>
          <w:p w14:paraId="490F7A1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Handikapforbund Oslofjord Vest (NHF)</w:t>
            </w:r>
          </w:p>
        </w:tc>
        <w:tc>
          <w:tcPr>
            <w:tcW w:w="2126" w:type="dxa"/>
          </w:tcPr>
          <w:p w14:paraId="71CBFCD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Skogergaten 1</w:t>
            </w:r>
          </w:p>
        </w:tc>
        <w:tc>
          <w:tcPr>
            <w:tcW w:w="1559" w:type="dxa"/>
          </w:tcPr>
          <w:p w14:paraId="39AF328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 xml:space="preserve">3112 </w:t>
            </w:r>
          </w:p>
        </w:tc>
        <w:tc>
          <w:tcPr>
            <w:tcW w:w="1418" w:type="dxa"/>
          </w:tcPr>
          <w:p w14:paraId="1131181E" w14:textId="77777777" w:rsidR="0093677E" w:rsidRDefault="0093677E" w:rsidP="00052F2A">
            <w:r w:rsidRPr="005A0BBF">
              <w:rPr>
                <w:rFonts w:asciiTheme="minorHAnsi" w:hAnsiTheme="minorHAnsi" w:cs="Arial"/>
                <w:color w:val="000000"/>
                <w:sz w:val="22"/>
                <w:szCs w:val="22"/>
              </w:rPr>
              <w:t>Tønsberg</w:t>
            </w:r>
          </w:p>
        </w:tc>
        <w:tc>
          <w:tcPr>
            <w:tcW w:w="3118" w:type="dxa"/>
          </w:tcPr>
          <w:p w14:paraId="2376F28B" w14:textId="77777777" w:rsidR="0093677E" w:rsidRPr="00106451" w:rsidRDefault="00434E68" w:rsidP="00052F2A">
            <w:pPr>
              <w:rPr>
                <w:rFonts w:asciiTheme="minorHAnsi" w:hAnsiTheme="minorHAnsi" w:cstheme="minorHAnsi"/>
                <w:sz w:val="22"/>
                <w:szCs w:val="22"/>
              </w:rPr>
            </w:pPr>
            <w:hyperlink r:id="rId54" w:history="1">
              <w:r w:rsidR="0093677E" w:rsidRPr="00106451">
                <w:rPr>
                  <w:rStyle w:val="Hyperkobling"/>
                  <w:rFonts w:asciiTheme="minorHAnsi" w:hAnsiTheme="minorHAnsi" w:cstheme="minorHAnsi"/>
                  <w:sz w:val="22"/>
                </w:rPr>
                <w:t>anna-lisbeth.bakke@nhf.no</w:t>
              </w:r>
            </w:hyperlink>
            <w:r w:rsidR="0093677E" w:rsidRPr="00106451">
              <w:rPr>
                <w:rFonts w:asciiTheme="minorHAnsi" w:hAnsiTheme="minorHAnsi" w:cstheme="minorHAnsi"/>
                <w:sz w:val="22"/>
              </w:rPr>
              <w:t xml:space="preserve"> </w:t>
            </w:r>
          </w:p>
        </w:tc>
      </w:tr>
      <w:tr w:rsidR="0093677E" w14:paraId="4AF3FF32" w14:textId="77777777" w:rsidTr="00830C3D">
        <w:tblPrEx>
          <w:tblLook w:val="04A0" w:firstRow="1" w:lastRow="0" w:firstColumn="1" w:lastColumn="0" w:noHBand="0" w:noVBand="1"/>
        </w:tblPrEx>
        <w:tc>
          <w:tcPr>
            <w:tcW w:w="2556" w:type="dxa"/>
          </w:tcPr>
          <w:p w14:paraId="2AD6885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984828802</w:t>
            </w:r>
          </w:p>
        </w:tc>
        <w:tc>
          <w:tcPr>
            <w:tcW w:w="4527" w:type="dxa"/>
          </w:tcPr>
          <w:p w14:paraId="0338F59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Norges Jeger- og </w:t>
            </w:r>
            <w:proofErr w:type="spellStart"/>
            <w:r w:rsidRPr="00787831">
              <w:rPr>
                <w:rFonts w:asciiTheme="minorHAnsi" w:hAnsiTheme="minorHAnsi" w:cs="Arial"/>
                <w:sz w:val="22"/>
                <w:szCs w:val="22"/>
              </w:rPr>
              <w:t>Fiskeforbund</w:t>
            </w:r>
            <w:proofErr w:type="spellEnd"/>
            <w:r w:rsidRPr="00787831">
              <w:rPr>
                <w:rFonts w:asciiTheme="minorHAnsi" w:hAnsiTheme="minorHAnsi" w:cs="Arial"/>
                <w:sz w:val="22"/>
                <w:szCs w:val="22"/>
              </w:rPr>
              <w:t xml:space="preserve"> Buskerud (NJFF)</w:t>
            </w:r>
          </w:p>
        </w:tc>
        <w:tc>
          <w:tcPr>
            <w:tcW w:w="2126" w:type="dxa"/>
          </w:tcPr>
          <w:p w14:paraId="3B31FA4B" w14:textId="77777777" w:rsidR="0093677E" w:rsidRPr="005A0BBF" w:rsidRDefault="0093677E" w:rsidP="00052F2A">
            <w:pPr>
              <w:rPr>
                <w:rFonts w:asciiTheme="minorHAnsi" w:hAnsiTheme="minorHAnsi" w:cs="Arial"/>
                <w:color w:val="000000"/>
                <w:sz w:val="22"/>
                <w:szCs w:val="22"/>
              </w:rPr>
            </w:pPr>
            <w:r>
              <w:rPr>
                <w:rFonts w:asciiTheme="minorHAnsi" w:hAnsiTheme="minorHAnsi" w:cs="Arial"/>
                <w:color w:val="000000"/>
                <w:sz w:val="22"/>
                <w:szCs w:val="22"/>
              </w:rPr>
              <w:t>Foss gård</w:t>
            </w:r>
          </w:p>
        </w:tc>
        <w:tc>
          <w:tcPr>
            <w:tcW w:w="1559" w:type="dxa"/>
          </w:tcPr>
          <w:p w14:paraId="075BECB0" w14:textId="77777777" w:rsidR="0093677E" w:rsidRPr="005A0BBF" w:rsidRDefault="0093677E" w:rsidP="00052F2A">
            <w:pPr>
              <w:rPr>
                <w:rFonts w:asciiTheme="minorHAnsi" w:hAnsiTheme="minorHAnsi" w:cs="Arial"/>
                <w:color w:val="000000"/>
                <w:sz w:val="22"/>
                <w:szCs w:val="22"/>
              </w:rPr>
            </w:pPr>
            <w:r w:rsidRPr="005A0BBF">
              <w:rPr>
                <w:rFonts w:asciiTheme="minorHAnsi" w:hAnsiTheme="minorHAnsi" w:cs="Arial"/>
                <w:color w:val="000000"/>
                <w:sz w:val="22"/>
                <w:szCs w:val="22"/>
              </w:rPr>
              <w:t xml:space="preserve">3403 </w:t>
            </w:r>
          </w:p>
        </w:tc>
        <w:tc>
          <w:tcPr>
            <w:tcW w:w="1418" w:type="dxa"/>
          </w:tcPr>
          <w:p w14:paraId="6C93D375" w14:textId="77777777" w:rsidR="0093677E" w:rsidRDefault="0093677E" w:rsidP="00052F2A">
            <w:r w:rsidRPr="005A0BBF">
              <w:rPr>
                <w:rFonts w:asciiTheme="minorHAnsi" w:hAnsiTheme="minorHAnsi" w:cs="Arial"/>
                <w:color w:val="000000"/>
                <w:sz w:val="22"/>
                <w:szCs w:val="22"/>
              </w:rPr>
              <w:t>Lier</w:t>
            </w:r>
          </w:p>
        </w:tc>
        <w:tc>
          <w:tcPr>
            <w:tcW w:w="3118" w:type="dxa"/>
          </w:tcPr>
          <w:p w14:paraId="7E242031" w14:textId="77777777" w:rsidR="0093677E" w:rsidRPr="005A0BBF" w:rsidRDefault="00434E68" w:rsidP="00052F2A">
            <w:pPr>
              <w:rPr>
                <w:rFonts w:asciiTheme="minorHAnsi" w:hAnsiTheme="minorHAnsi"/>
                <w:sz w:val="22"/>
                <w:szCs w:val="22"/>
              </w:rPr>
            </w:pPr>
            <w:hyperlink r:id="rId55" w:history="1">
              <w:r w:rsidR="0093677E" w:rsidRPr="005A0BBF">
                <w:rPr>
                  <w:rStyle w:val="Hyperkobling"/>
                  <w:rFonts w:asciiTheme="minorHAnsi" w:hAnsiTheme="minorHAnsi" w:cs="Arial"/>
                  <w:sz w:val="22"/>
                  <w:szCs w:val="22"/>
                </w:rPr>
                <w:t>buskerud@njff.no</w:t>
              </w:r>
            </w:hyperlink>
          </w:p>
        </w:tc>
      </w:tr>
      <w:tr w:rsidR="0093677E" w14:paraId="13F16D43" w14:textId="77777777" w:rsidTr="00830C3D">
        <w:tblPrEx>
          <w:tblLook w:val="04A0" w:firstRow="1" w:lastRow="0" w:firstColumn="1" w:lastColumn="0" w:noHBand="0" w:noVBand="1"/>
        </w:tblPrEx>
        <w:tc>
          <w:tcPr>
            <w:tcW w:w="2556" w:type="dxa"/>
          </w:tcPr>
          <w:p w14:paraId="0D9203B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997720857</w:t>
            </w:r>
          </w:p>
        </w:tc>
        <w:tc>
          <w:tcPr>
            <w:tcW w:w="4527" w:type="dxa"/>
          </w:tcPr>
          <w:p w14:paraId="35A4980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Norsk ornitologisk forening </w:t>
            </w:r>
            <w:proofErr w:type="spellStart"/>
            <w:r w:rsidRPr="00787831">
              <w:rPr>
                <w:rFonts w:asciiTheme="minorHAnsi" w:hAnsiTheme="minorHAnsi" w:cs="Arial"/>
                <w:sz w:val="22"/>
                <w:szCs w:val="22"/>
              </w:rPr>
              <w:t>avd</w:t>
            </w:r>
            <w:proofErr w:type="spellEnd"/>
            <w:r w:rsidRPr="00787831">
              <w:rPr>
                <w:rFonts w:asciiTheme="minorHAnsi" w:hAnsiTheme="minorHAnsi" w:cs="Arial"/>
                <w:sz w:val="22"/>
                <w:szCs w:val="22"/>
              </w:rPr>
              <w:t xml:space="preserve"> Drammen og omegn</w:t>
            </w:r>
          </w:p>
        </w:tc>
        <w:tc>
          <w:tcPr>
            <w:tcW w:w="2126" w:type="dxa"/>
          </w:tcPr>
          <w:p w14:paraId="066958F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c/o Ole M. </w:t>
            </w:r>
            <w:proofErr w:type="spellStart"/>
            <w:r w:rsidRPr="00A6782C">
              <w:rPr>
                <w:rFonts w:asciiTheme="minorHAnsi" w:hAnsiTheme="minorHAnsi" w:cs="Arial"/>
                <w:sz w:val="22"/>
                <w:szCs w:val="22"/>
              </w:rPr>
              <w:t>Bjurstedt</w:t>
            </w:r>
            <w:proofErr w:type="spellEnd"/>
            <w:r w:rsidRPr="00A6782C">
              <w:rPr>
                <w:rFonts w:asciiTheme="minorHAnsi" w:hAnsiTheme="minorHAnsi" w:cs="Arial"/>
                <w:sz w:val="22"/>
                <w:szCs w:val="22"/>
              </w:rPr>
              <w:t>, Sandakerveien 9</w:t>
            </w:r>
          </w:p>
        </w:tc>
        <w:tc>
          <w:tcPr>
            <w:tcW w:w="1559" w:type="dxa"/>
          </w:tcPr>
          <w:p w14:paraId="12874225"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3474 </w:t>
            </w:r>
          </w:p>
        </w:tc>
        <w:tc>
          <w:tcPr>
            <w:tcW w:w="1418" w:type="dxa"/>
          </w:tcPr>
          <w:p w14:paraId="6A013851" w14:textId="77777777" w:rsidR="0093677E" w:rsidRDefault="0093677E" w:rsidP="006E594C">
            <w:r w:rsidRPr="00A6782C">
              <w:rPr>
                <w:rFonts w:asciiTheme="minorHAnsi" w:hAnsiTheme="minorHAnsi" w:cs="Arial"/>
                <w:sz w:val="22"/>
                <w:szCs w:val="22"/>
              </w:rPr>
              <w:t>Å</w:t>
            </w:r>
            <w:r>
              <w:rPr>
                <w:rFonts w:asciiTheme="minorHAnsi" w:hAnsiTheme="minorHAnsi" w:cs="Arial"/>
                <w:sz w:val="22"/>
                <w:szCs w:val="22"/>
              </w:rPr>
              <w:t>ros</w:t>
            </w:r>
          </w:p>
        </w:tc>
        <w:tc>
          <w:tcPr>
            <w:tcW w:w="3118" w:type="dxa"/>
          </w:tcPr>
          <w:p w14:paraId="4BDA6214" w14:textId="77777777" w:rsidR="0093677E" w:rsidRPr="00F24D65" w:rsidRDefault="00434E68" w:rsidP="00052F2A">
            <w:pPr>
              <w:rPr>
                <w:rFonts w:asciiTheme="minorHAnsi" w:hAnsiTheme="minorHAnsi" w:cstheme="minorHAnsi"/>
                <w:sz w:val="22"/>
                <w:szCs w:val="22"/>
              </w:rPr>
            </w:pPr>
            <w:hyperlink r:id="rId56" w:history="1">
              <w:r w:rsidR="0093677E" w:rsidRPr="00F24D65">
                <w:rPr>
                  <w:rStyle w:val="Hyperkobling"/>
                  <w:rFonts w:asciiTheme="minorHAnsi" w:hAnsiTheme="minorHAnsi" w:cstheme="minorHAnsi"/>
                  <w:sz w:val="22"/>
                  <w:szCs w:val="22"/>
                </w:rPr>
                <w:t>olem@bjurstedt.no</w:t>
              </w:r>
            </w:hyperlink>
            <w:r w:rsidR="0093677E" w:rsidRPr="00F24D65">
              <w:rPr>
                <w:rFonts w:asciiTheme="minorHAnsi" w:hAnsiTheme="minorHAnsi" w:cstheme="minorHAnsi"/>
                <w:sz w:val="22"/>
                <w:szCs w:val="22"/>
              </w:rPr>
              <w:t xml:space="preserve"> </w:t>
            </w:r>
          </w:p>
        </w:tc>
      </w:tr>
      <w:tr w:rsidR="0093677E" w14:paraId="6F43B902" w14:textId="77777777" w:rsidTr="00830C3D">
        <w:tblPrEx>
          <w:tblLook w:val="04A0" w:firstRow="1" w:lastRow="0" w:firstColumn="1" w:lastColumn="0" w:noHBand="0" w:noVBand="1"/>
        </w:tblPrEx>
        <w:tc>
          <w:tcPr>
            <w:tcW w:w="2556" w:type="dxa"/>
          </w:tcPr>
          <w:p w14:paraId="2FF96E9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970540636</w:t>
            </w:r>
          </w:p>
        </w:tc>
        <w:tc>
          <w:tcPr>
            <w:tcW w:w="4527" w:type="dxa"/>
          </w:tcPr>
          <w:p w14:paraId="0F13989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Næringsforeningen i Drammensregionen</w:t>
            </w:r>
          </w:p>
        </w:tc>
        <w:tc>
          <w:tcPr>
            <w:tcW w:w="2126" w:type="dxa"/>
          </w:tcPr>
          <w:p w14:paraId="7DD2234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Bragernes Torg 13</w:t>
            </w:r>
          </w:p>
        </w:tc>
        <w:tc>
          <w:tcPr>
            <w:tcW w:w="1559" w:type="dxa"/>
          </w:tcPr>
          <w:p w14:paraId="01A185F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3017 </w:t>
            </w:r>
          </w:p>
        </w:tc>
        <w:tc>
          <w:tcPr>
            <w:tcW w:w="1418" w:type="dxa"/>
          </w:tcPr>
          <w:p w14:paraId="2C9CF660" w14:textId="77777777" w:rsidR="0093677E" w:rsidRDefault="0093677E" w:rsidP="00052F2A">
            <w:r w:rsidRPr="005A0BBF">
              <w:rPr>
                <w:rFonts w:asciiTheme="minorHAnsi" w:hAnsiTheme="minorHAnsi" w:cs="Arial"/>
                <w:sz w:val="22"/>
                <w:szCs w:val="22"/>
              </w:rPr>
              <w:t>Drammen</w:t>
            </w:r>
          </w:p>
        </w:tc>
        <w:tc>
          <w:tcPr>
            <w:tcW w:w="3118" w:type="dxa"/>
          </w:tcPr>
          <w:p w14:paraId="1CA489B5" w14:textId="77777777" w:rsidR="0093677E" w:rsidRPr="005A0BBF" w:rsidRDefault="00434E68" w:rsidP="00052F2A">
            <w:pPr>
              <w:rPr>
                <w:rFonts w:asciiTheme="minorHAnsi" w:hAnsiTheme="minorHAnsi" w:cs="Arial"/>
                <w:sz w:val="22"/>
                <w:szCs w:val="22"/>
              </w:rPr>
            </w:pPr>
            <w:hyperlink r:id="rId57" w:history="1">
              <w:r w:rsidR="0093677E" w:rsidRPr="00CD6C2E">
                <w:rPr>
                  <w:rStyle w:val="Hyperkobling"/>
                  <w:rFonts w:asciiTheme="minorHAnsi" w:hAnsiTheme="minorHAnsi" w:cs="Arial"/>
                  <w:sz w:val="22"/>
                  <w:szCs w:val="22"/>
                </w:rPr>
                <w:t>post@nfdr.no</w:t>
              </w:r>
            </w:hyperlink>
          </w:p>
        </w:tc>
      </w:tr>
      <w:tr w:rsidR="0093677E" w14:paraId="00B97074" w14:textId="77777777" w:rsidTr="00830C3D">
        <w:tblPrEx>
          <w:tblLook w:val="04A0" w:firstRow="1" w:lastRow="0" w:firstColumn="1" w:lastColumn="0" w:noHBand="0" w:noVBand="1"/>
        </w:tblPrEx>
        <w:tc>
          <w:tcPr>
            <w:tcW w:w="2556" w:type="dxa"/>
          </w:tcPr>
          <w:p w14:paraId="141D788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971454415</w:t>
            </w:r>
          </w:p>
        </w:tc>
        <w:tc>
          <w:tcPr>
            <w:tcW w:w="4527" w:type="dxa"/>
          </w:tcPr>
          <w:p w14:paraId="49A5996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Oslofjordens Friluftsråd</w:t>
            </w:r>
          </w:p>
        </w:tc>
        <w:tc>
          <w:tcPr>
            <w:tcW w:w="2126" w:type="dxa"/>
          </w:tcPr>
          <w:p w14:paraId="70FACD6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Vaterlandsveien 23 </w:t>
            </w:r>
          </w:p>
        </w:tc>
        <w:tc>
          <w:tcPr>
            <w:tcW w:w="1559" w:type="dxa"/>
          </w:tcPr>
          <w:p w14:paraId="60A698B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3470 </w:t>
            </w:r>
          </w:p>
        </w:tc>
        <w:tc>
          <w:tcPr>
            <w:tcW w:w="1418" w:type="dxa"/>
          </w:tcPr>
          <w:p w14:paraId="723EB75E" w14:textId="77777777" w:rsidR="0093677E" w:rsidRDefault="0093677E" w:rsidP="00052F2A">
            <w:r w:rsidRPr="005A0BBF">
              <w:rPr>
                <w:rFonts w:asciiTheme="minorHAnsi" w:hAnsiTheme="minorHAnsi" w:cs="Arial"/>
                <w:sz w:val="22"/>
                <w:szCs w:val="22"/>
              </w:rPr>
              <w:t>Slemmestad</w:t>
            </w:r>
          </w:p>
        </w:tc>
        <w:tc>
          <w:tcPr>
            <w:tcW w:w="3118" w:type="dxa"/>
          </w:tcPr>
          <w:p w14:paraId="6B0D8523" w14:textId="77777777" w:rsidR="0093677E" w:rsidRPr="005A0BBF" w:rsidRDefault="00434E68" w:rsidP="00052F2A">
            <w:pPr>
              <w:rPr>
                <w:rFonts w:asciiTheme="minorHAnsi" w:hAnsiTheme="minorHAnsi"/>
                <w:sz w:val="22"/>
                <w:szCs w:val="22"/>
              </w:rPr>
            </w:pPr>
            <w:hyperlink r:id="rId58" w:history="1">
              <w:r w:rsidR="0093677E" w:rsidRPr="005A0BBF">
                <w:rPr>
                  <w:rStyle w:val="Hyperkobling"/>
                  <w:rFonts w:asciiTheme="minorHAnsi" w:hAnsiTheme="minorHAnsi" w:cs="Arial"/>
                  <w:sz w:val="22"/>
                  <w:szCs w:val="22"/>
                </w:rPr>
                <w:t>oslofjf@online.no</w:t>
              </w:r>
            </w:hyperlink>
          </w:p>
        </w:tc>
      </w:tr>
      <w:tr w:rsidR="0093677E" w14:paraId="056F5A6E" w14:textId="77777777" w:rsidTr="00830C3D">
        <w:tblPrEx>
          <w:tblLook w:val="04A0" w:firstRow="1" w:lastRow="0" w:firstColumn="1" w:lastColumn="0" w:noHBand="0" w:noVBand="1"/>
        </w:tblPrEx>
        <w:tc>
          <w:tcPr>
            <w:tcW w:w="2556" w:type="dxa"/>
          </w:tcPr>
          <w:p w14:paraId="651BB26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991466</w:t>
            </w:r>
            <w:r w:rsidRPr="00787831">
              <w:rPr>
                <w:rFonts w:asciiTheme="minorHAnsi" w:hAnsiTheme="minorHAnsi" w:cs="Arial"/>
                <w:sz w:val="22"/>
                <w:szCs w:val="22"/>
              </w:rPr>
              <w:t>630</w:t>
            </w:r>
          </w:p>
        </w:tc>
        <w:tc>
          <w:tcPr>
            <w:tcW w:w="4527" w:type="dxa"/>
          </w:tcPr>
          <w:p w14:paraId="7299312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Grunneierlag SA</w:t>
            </w:r>
          </w:p>
        </w:tc>
        <w:tc>
          <w:tcPr>
            <w:tcW w:w="2126" w:type="dxa"/>
          </w:tcPr>
          <w:p w14:paraId="7A008361"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187</w:t>
            </w:r>
          </w:p>
        </w:tc>
        <w:tc>
          <w:tcPr>
            <w:tcW w:w="1559" w:type="dxa"/>
          </w:tcPr>
          <w:p w14:paraId="00BD202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3060</w:t>
            </w:r>
          </w:p>
        </w:tc>
        <w:tc>
          <w:tcPr>
            <w:tcW w:w="1418" w:type="dxa"/>
          </w:tcPr>
          <w:p w14:paraId="7286E150"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Svelvik</w:t>
            </w:r>
          </w:p>
        </w:tc>
        <w:tc>
          <w:tcPr>
            <w:tcW w:w="3118" w:type="dxa"/>
          </w:tcPr>
          <w:p w14:paraId="3B7EAAE8" w14:textId="77777777" w:rsidR="0093677E" w:rsidRPr="00787831" w:rsidRDefault="00434E68" w:rsidP="00052F2A">
            <w:pPr>
              <w:rPr>
                <w:rFonts w:asciiTheme="minorHAnsi" w:hAnsiTheme="minorHAnsi" w:cstheme="minorHAnsi"/>
              </w:rPr>
            </w:pPr>
            <w:hyperlink r:id="rId59" w:history="1">
              <w:r w:rsidR="0093677E" w:rsidRPr="00787831">
                <w:rPr>
                  <w:rStyle w:val="Hyperkobling"/>
                  <w:rFonts w:asciiTheme="minorHAnsi" w:hAnsiTheme="minorHAnsi" w:cstheme="minorHAnsi"/>
                  <w:sz w:val="22"/>
                </w:rPr>
                <w:t>post@svelvikgrunneierlag.no</w:t>
              </w:r>
            </w:hyperlink>
            <w:r w:rsidR="0093677E" w:rsidRPr="00787831">
              <w:rPr>
                <w:rFonts w:asciiTheme="minorHAnsi" w:hAnsiTheme="minorHAnsi" w:cstheme="minorHAnsi"/>
                <w:sz w:val="22"/>
              </w:rPr>
              <w:t xml:space="preserve"> </w:t>
            </w:r>
          </w:p>
        </w:tc>
      </w:tr>
      <w:tr w:rsidR="0093677E" w14:paraId="42632749" w14:textId="77777777" w:rsidTr="00830C3D">
        <w:tblPrEx>
          <w:tblLook w:val="04A0" w:firstRow="1" w:lastRow="0" w:firstColumn="1" w:lastColumn="0" w:noHBand="0" w:noVBand="1"/>
        </w:tblPrEx>
        <w:tc>
          <w:tcPr>
            <w:tcW w:w="2556" w:type="dxa"/>
          </w:tcPr>
          <w:p w14:paraId="1BECE0C4" w14:textId="77777777" w:rsidR="0093677E" w:rsidRPr="000000EE" w:rsidRDefault="0093677E" w:rsidP="00052F2A">
            <w:pPr>
              <w:rPr>
                <w:rFonts w:asciiTheme="minorHAnsi" w:hAnsiTheme="minorHAnsi" w:cs="Arial"/>
                <w:bCs/>
                <w:sz w:val="22"/>
                <w:szCs w:val="22"/>
              </w:rPr>
            </w:pPr>
            <w:r>
              <w:rPr>
                <w:rFonts w:asciiTheme="minorHAnsi" w:hAnsiTheme="minorHAnsi" w:cs="Arial"/>
                <w:bCs/>
                <w:sz w:val="22"/>
                <w:szCs w:val="22"/>
              </w:rPr>
              <w:t>913420</w:t>
            </w:r>
            <w:r w:rsidRPr="00083AAD">
              <w:rPr>
                <w:rFonts w:asciiTheme="minorHAnsi" w:hAnsiTheme="minorHAnsi" w:cs="Arial"/>
                <w:bCs/>
                <w:sz w:val="22"/>
                <w:szCs w:val="22"/>
              </w:rPr>
              <w:t>195</w:t>
            </w:r>
          </w:p>
        </w:tc>
        <w:tc>
          <w:tcPr>
            <w:tcW w:w="4527" w:type="dxa"/>
          </w:tcPr>
          <w:p w14:paraId="6977788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Handelsstands Forening</w:t>
            </w:r>
          </w:p>
        </w:tc>
        <w:tc>
          <w:tcPr>
            <w:tcW w:w="2126" w:type="dxa"/>
          </w:tcPr>
          <w:p w14:paraId="275784CC" w14:textId="77777777" w:rsidR="0093677E" w:rsidRPr="00083AAD" w:rsidRDefault="0093677E" w:rsidP="00083AAD">
            <w:pPr>
              <w:rPr>
                <w:rFonts w:asciiTheme="minorHAnsi" w:hAnsiTheme="minorHAnsi" w:cs="Arial"/>
                <w:sz w:val="22"/>
                <w:szCs w:val="22"/>
                <w:lang w:val="de-DE"/>
              </w:rPr>
            </w:pPr>
            <w:r w:rsidRPr="00083AAD">
              <w:rPr>
                <w:rFonts w:asciiTheme="minorHAnsi" w:hAnsiTheme="minorHAnsi" w:cs="Arial"/>
                <w:sz w:val="22"/>
                <w:szCs w:val="22"/>
                <w:lang w:val="de-DE"/>
              </w:rPr>
              <w:t xml:space="preserve">c/o </w:t>
            </w:r>
            <w:proofErr w:type="spellStart"/>
            <w:r w:rsidRPr="00083AAD">
              <w:rPr>
                <w:rFonts w:asciiTheme="minorHAnsi" w:hAnsiTheme="minorHAnsi" w:cs="Arial"/>
                <w:sz w:val="22"/>
                <w:szCs w:val="22"/>
                <w:lang w:val="de-DE"/>
              </w:rPr>
              <w:t>Sisilie</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Margrete</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Rolid</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Endsjø</w:t>
            </w:r>
            <w:proofErr w:type="spellEnd"/>
            <w:r>
              <w:rPr>
                <w:rFonts w:asciiTheme="minorHAnsi" w:hAnsiTheme="minorHAnsi" w:cs="Arial"/>
                <w:sz w:val="22"/>
                <w:szCs w:val="22"/>
                <w:lang w:val="de-DE"/>
              </w:rPr>
              <w:t>,</w:t>
            </w:r>
          </w:p>
          <w:p w14:paraId="638E50F6" w14:textId="77777777" w:rsidR="0093677E" w:rsidRDefault="0093677E" w:rsidP="00083AAD">
            <w:pPr>
              <w:rPr>
                <w:rFonts w:asciiTheme="minorHAnsi" w:hAnsiTheme="minorHAnsi" w:cs="Arial"/>
                <w:sz w:val="22"/>
                <w:szCs w:val="22"/>
                <w:lang w:val="de-DE"/>
              </w:rPr>
            </w:pPr>
            <w:proofErr w:type="spellStart"/>
            <w:r w:rsidRPr="00083AAD">
              <w:rPr>
                <w:rFonts w:asciiTheme="minorHAnsi" w:hAnsiTheme="minorHAnsi" w:cs="Arial"/>
                <w:sz w:val="22"/>
                <w:szCs w:val="22"/>
                <w:lang w:val="de-DE"/>
              </w:rPr>
              <w:t>Søndre</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Brennagate</w:t>
            </w:r>
            <w:proofErr w:type="spellEnd"/>
            <w:r w:rsidRPr="00083AAD">
              <w:rPr>
                <w:rFonts w:asciiTheme="minorHAnsi" w:hAnsiTheme="minorHAnsi" w:cs="Arial"/>
                <w:sz w:val="22"/>
                <w:szCs w:val="22"/>
                <w:lang w:val="de-DE"/>
              </w:rPr>
              <w:t xml:space="preserve"> 2</w:t>
            </w:r>
          </w:p>
        </w:tc>
        <w:tc>
          <w:tcPr>
            <w:tcW w:w="1559" w:type="dxa"/>
          </w:tcPr>
          <w:p w14:paraId="65C4D8D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3060</w:t>
            </w:r>
          </w:p>
        </w:tc>
        <w:tc>
          <w:tcPr>
            <w:tcW w:w="1418" w:type="dxa"/>
          </w:tcPr>
          <w:p w14:paraId="4BBE8F89" w14:textId="77777777" w:rsidR="0093677E" w:rsidRDefault="0093677E" w:rsidP="00052F2A">
            <w:pPr>
              <w:rPr>
                <w:rFonts w:asciiTheme="minorHAnsi" w:hAnsiTheme="minorHAnsi" w:cs="Arial"/>
                <w:sz w:val="22"/>
                <w:szCs w:val="22"/>
                <w:lang w:val="de-DE"/>
              </w:rPr>
            </w:pPr>
            <w:proofErr w:type="spellStart"/>
            <w:r>
              <w:rPr>
                <w:rFonts w:asciiTheme="minorHAnsi" w:hAnsiTheme="minorHAnsi" w:cs="Arial"/>
                <w:sz w:val="22"/>
                <w:szCs w:val="22"/>
                <w:lang w:val="de-DE"/>
              </w:rPr>
              <w:t>Svelvik</w:t>
            </w:r>
            <w:proofErr w:type="spellEnd"/>
          </w:p>
        </w:tc>
        <w:tc>
          <w:tcPr>
            <w:tcW w:w="3118" w:type="dxa"/>
          </w:tcPr>
          <w:p w14:paraId="68954ACA" w14:textId="77777777" w:rsidR="0093677E" w:rsidRPr="00083AAD" w:rsidRDefault="00434E68" w:rsidP="00052F2A">
            <w:pPr>
              <w:rPr>
                <w:rFonts w:asciiTheme="minorHAnsi" w:hAnsiTheme="minorHAnsi" w:cstheme="minorHAnsi"/>
              </w:rPr>
            </w:pPr>
            <w:hyperlink r:id="rId60" w:history="1">
              <w:r w:rsidR="0093677E" w:rsidRPr="00083AAD">
                <w:rPr>
                  <w:rStyle w:val="Hyperkobling"/>
                  <w:rFonts w:asciiTheme="minorHAnsi" w:hAnsiTheme="minorHAnsi" w:cstheme="minorHAnsi"/>
                  <w:sz w:val="22"/>
                </w:rPr>
                <w:t>Sisilie.rolid@habberstad.no</w:t>
              </w:r>
            </w:hyperlink>
            <w:r w:rsidR="0093677E" w:rsidRPr="00083AAD">
              <w:rPr>
                <w:rFonts w:asciiTheme="minorHAnsi" w:hAnsiTheme="minorHAnsi" w:cstheme="minorHAnsi"/>
                <w:sz w:val="22"/>
              </w:rPr>
              <w:t xml:space="preserve"> </w:t>
            </w:r>
          </w:p>
        </w:tc>
      </w:tr>
      <w:tr w:rsidR="0093677E" w14:paraId="10AEBA56" w14:textId="77777777" w:rsidTr="00830C3D">
        <w:tblPrEx>
          <w:tblLook w:val="04A0" w:firstRow="1" w:lastRow="0" w:firstColumn="1" w:lastColumn="0" w:noHBand="0" w:noVBand="1"/>
        </w:tblPrEx>
        <w:tc>
          <w:tcPr>
            <w:tcW w:w="2556" w:type="dxa"/>
          </w:tcPr>
          <w:p w14:paraId="70E6F7A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964122105</w:t>
            </w:r>
          </w:p>
        </w:tc>
        <w:tc>
          <w:tcPr>
            <w:tcW w:w="4527" w:type="dxa"/>
          </w:tcPr>
          <w:p w14:paraId="67B8B81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Syklistenes landsforening</w:t>
            </w:r>
            <w:r w:rsidRPr="00F24D65">
              <w:rPr>
                <w:rFonts w:asciiTheme="minorHAnsi" w:hAnsiTheme="minorHAnsi" w:cs="Arial"/>
                <w:sz w:val="22"/>
                <w:szCs w:val="22"/>
              </w:rPr>
              <w:t>s lokallag for Drammen, Lier og Asker</w:t>
            </w:r>
          </w:p>
        </w:tc>
        <w:tc>
          <w:tcPr>
            <w:tcW w:w="2126" w:type="dxa"/>
          </w:tcPr>
          <w:p w14:paraId="347AF0C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 xml:space="preserve">c/o </w:t>
            </w:r>
            <w:proofErr w:type="spellStart"/>
            <w:r>
              <w:rPr>
                <w:rFonts w:asciiTheme="minorHAnsi" w:hAnsiTheme="minorHAnsi" w:cs="Arial"/>
                <w:sz w:val="22"/>
                <w:szCs w:val="22"/>
                <w:lang w:val="en-US"/>
              </w:rPr>
              <w:t>Syklistenes</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landsforening</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Storgata</w:t>
            </w:r>
            <w:proofErr w:type="spellEnd"/>
            <w:r>
              <w:rPr>
                <w:rFonts w:asciiTheme="minorHAnsi" w:hAnsiTheme="minorHAnsi" w:cs="Arial"/>
                <w:sz w:val="22"/>
                <w:szCs w:val="22"/>
                <w:lang w:val="en-US"/>
              </w:rPr>
              <w:t xml:space="preserve"> 8</w:t>
            </w:r>
          </w:p>
        </w:tc>
        <w:tc>
          <w:tcPr>
            <w:tcW w:w="1559" w:type="dxa"/>
          </w:tcPr>
          <w:p w14:paraId="6B747C8D"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0155</w:t>
            </w:r>
          </w:p>
        </w:tc>
        <w:tc>
          <w:tcPr>
            <w:tcW w:w="1418" w:type="dxa"/>
          </w:tcPr>
          <w:p w14:paraId="6EDB2122" w14:textId="77777777" w:rsidR="0093677E" w:rsidRDefault="0093677E" w:rsidP="00052F2A">
            <w:r w:rsidRPr="005A0BBF">
              <w:rPr>
                <w:rFonts w:asciiTheme="minorHAnsi" w:hAnsiTheme="minorHAnsi" w:cs="Arial"/>
                <w:sz w:val="22"/>
                <w:szCs w:val="22"/>
                <w:lang w:val="en-US"/>
              </w:rPr>
              <w:t>Oslo</w:t>
            </w:r>
          </w:p>
        </w:tc>
        <w:tc>
          <w:tcPr>
            <w:tcW w:w="3118" w:type="dxa"/>
          </w:tcPr>
          <w:p w14:paraId="6793158D" w14:textId="77777777" w:rsidR="0093677E" w:rsidRPr="00F24D65" w:rsidRDefault="00434E68" w:rsidP="00052F2A">
            <w:pPr>
              <w:rPr>
                <w:rFonts w:asciiTheme="minorHAnsi" w:hAnsiTheme="minorHAnsi" w:cstheme="minorHAnsi"/>
                <w:sz w:val="22"/>
                <w:szCs w:val="22"/>
              </w:rPr>
            </w:pPr>
            <w:hyperlink r:id="rId61" w:history="1">
              <w:r w:rsidR="0093677E" w:rsidRPr="00F24D65">
                <w:rPr>
                  <w:rStyle w:val="Hyperkobling"/>
                  <w:rFonts w:asciiTheme="minorHAnsi" w:hAnsiTheme="minorHAnsi" w:cstheme="minorHAnsi"/>
                  <w:sz w:val="22"/>
                </w:rPr>
                <w:t>lotte@syklistforeningen.no</w:t>
              </w:r>
            </w:hyperlink>
            <w:r w:rsidR="0093677E" w:rsidRPr="00F24D65">
              <w:rPr>
                <w:rFonts w:asciiTheme="minorHAnsi" w:hAnsiTheme="minorHAnsi" w:cstheme="minorHAnsi"/>
                <w:sz w:val="22"/>
              </w:rPr>
              <w:t xml:space="preserve"> </w:t>
            </w:r>
          </w:p>
        </w:tc>
      </w:tr>
      <w:tr w:rsidR="0093677E" w14:paraId="272E8F78" w14:textId="77777777" w:rsidTr="00830C3D">
        <w:tblPrEx>
          <w:tblLook w:val="04A0" w:firstRow="1" w:lastRow="0" w:firstColumn="1" w:lastColumn="0" w:noHBand="0" w:noVBand="1"/>
        </w:tblPrEx>
        <w:tc>
          <w:tcPr>
            <w:tcW w:w="2556" w:type="dxa"/>
          </w:tcPr>
          <w:p w14:paraId="1A2F2F3D" w14:textId="77777777" w:rsidR="0093677E" w:rsidRPr="005A0BBF" w:rsidRDefault="0093677E" w:rsidP="00052F2A">
            <w:pPr>
              <w:tabs>
                <w:tab w:val="left" w:pos="1200"/>
              </w:tabs>
              <w:rPr>
                <w:rFonts w:asciiTheme="minorHAnsi" w:hAnsiTheme="minorHAnsi" w:cs="Arial"/>
                <w:sz w:val="22"/>
                <w:szCs w:val="22"/>
              </w:rPr>
            </w:pPr>
            <w:r w:rsidRPr="005A0BBF">
              <w:rPr>
                <w:rFonts w:asciiTheme="minorHAnsi" w:hAnsiTheme="minorHAnsi" w:cs="Arial"/>
                <w:sz w:val="22"/>
                <w:szCs w:val="22"/>
              </w:rPr>
              <w:lastRenderedPageBreak/>
              <w:t>970133410</w:t>
            </w:r>
          </w:p>
        </w:tc>
        <w:tc>
          <w:tcPr>
            <w:tcW w:w="4527" w:type="dxa"/>
          </w:tcPr>
          <w:p w14:paraId="1F340144"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Trygg Trafikk</w:t>
            </w:r>
          </w:p>
        </w:tc>
        <w:tc>
          <w:tcPr>
            <w:tcW w:w="2126" w:type="dxa"/>
          </w:tcPr>
          <w:p w14:paraId="292159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277 Oslo Sentrum</w:t>
            </w:r>
          </w:p>
        </w:tc>
        <w:tc>
          <w:tcPr>
            <w:tcW w:w="1559" w:type="dxa"/>
          </w:tcPr>
          <w:p w14:paraId="7F8008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0103</w:t>
            </w:r>
            <w:r w:rsidRPr="005A0BBF">
              <w:rPr>
                <w:rFonts w:asciiTheme="minorHAnsi" w:hAnsiTheme="minorHAnsi" w:cs="Arial"/>
                <w:sz w:val="22"/>
                <w:szCs w:val="22"/>
              </w:rPr>
              <w:t xml:space="preserve"> </w:t>
            </w:r>
          </w:p>
        </w:tc>
        <w:tc>
          <w:tcPr>
            <w:tcW w:w="1418" w:type="dxa"/>
          </w:tcPr>
          <w:p w14:paraId="6DDFC604" w14:textId="77777777" w:rsidR="0093677E" w:rsidRDefault="0093677E" w:rsidP="00052F2A">
            <w:r>
              <w:rPr>
                <w:rFonts w:asciiTheme="minorHAnsi" w:hAnsiTheme="minorHAnsi" w:cs="Arial"/>
                <w:sz w:val="22"/>
                <w:szCs w:val="22"/>
              </w:rPr>
              <w:t>Oslo</w:t>
            </w:r>
          </w:p>
        </w:tc>
        <w:tc>
          <w:tcPr>
            <w:tcW w:w="3118" w:type="dxa"/>
          </w:tcPr>
          <w:p w14:paraId="3CBC845C" w14:textId="77777777" w:rsidR="0093677E" w:rsidRPr="005A0BBF" w:rsidRDefault="00434E68" w:rsidP="00052F2A">
            <w:pPr>
              <w:rPr>
                <w:rFonts w:asciiTheme="minorHAnsi" w:hAnsiTheme="minorHAnsi" w:cs="Arial"/>
                <w:sz w:val="22"/>
                <w:szCs w:val="22"/>
              </w:rPr>
            </w:pPr>
            <w:hyperlink r:id="rId62" w:history="1">
              <w:r w:rsidR="0093677E" w:rsidRPr="0058609D">
                <w:rPr>
                  <w:rStyle w:val="Hyperkobling"/>
                  <w:rFonts w:asciiTheme="minorHAnsi" w:hAnsiTheme="minorHAnsi" w:cs="Arial"/>
                  <w:sz w:val="22"/>
                  <w:szCs w:val="22"/>
                  <w:lang w:val="nn-NO"/>
                </w:rPr>
                <w:t>hovedkontor@tryggtrafikk.no</w:t>
              </w:r>
            </w:hyperlink>
          </w:p>
        </w:tc>
      </w:tr>
    </w:tbl>
    <w:p w14:paraId="1FD13701" w14:textId="09447D2F" w:rsidR="003739FD" w:rsidRDefault="003739FD" w:rsidP="005F0E10">
      <w:pPr>
        <w:rPr>
          <w:b/>
          <w:sz w:val="28"/>
          <w:szCs w:val="28"/>
        </w:rPr>
      </w:pPr>
    </w:p>
    <w:tbl>
      <w:tblPr>
        <w:tblStyle w:val="Tabellrutenett"/>
        <w:tblW w:w="15304" w:type="dxa"/>
        <w:tblInd w:w="0" w:type="dxa"/>
        <w:tblLayout w:type="fixed"/>
        <w:tblLook w:val="01E0" w:firstRow="1" w:lastRow="1" w:firstColumn="1" w:lastColumn="1" w:noHBand="0" w:noVBand="0"/>
      </w:tblPr>
      <w:tblGrid>
        <w:gridCol w:w="7083"/>
        <w:gridCol w:w="8221"/>
      </w:tblGrid>
      <w:tr w:rsidR="003739FD" w:rsidRPr="00E56D93" w14:paraId="6D05CC79" w14:textId="77777777" w:rsidTr="00083AAD">
        <w:tc>
          <w:tcPr>
            <w:tcW w:w="15304" w:type="dxa"/>
            <w:gridSpan w:val="2"/>
            <w:tcBorders>
              <w:top w:val="single" w:sz="4" w:space="0" w:color="auto"/>
              <w:left w:val="single" w:sz="4" w:space="0" w:color="auto"/>
              <w:bottom w:val="single" w:sz="4" w:space="0" w:color="auto"/>
              <w:right w:val="single" w:sz="4" w:space="0" w:color="auto"/>
            </w:tcBorders>
          </w:tcPr>
          <w:p w14:paraId="132A10E2" w14:textId="5E45B23B" w:rsidR="003739FD" w:rsidRPr="003739FD" w:rsidRDefault="003739FD" w:rsidP="00083AAD">
            <w:pPr>
              <w:rPr>
                <w:rFonts w:asciiTheme="minorHAnsi" w:hAnsiTheme="minorHAnsi" w:cstheme="minorHAnsi"/>
                <w:b/>
                <w:bCs/>
                <w:iCs/>
                <w:szCs w:val="22"/>
              </w:rPr>
            </w:pPr>
            <w:r>
              <w:rPr>
                <w:rFonts w:asciiTheme="minorHAnsi" w:hAnsiTheme="minorHAnsi" w:cstheme="minorHAnsi"/>
                <w:b/>
                <w:bCs/>
                <w:iCs/>
                <w:szCs w:val="22"/>
              </w:rPr>
              <w:t>Grunneiere og andre berørte parter</w:t>
            </w:r>
          </w:p>
          <w:p w14:paraId="4FD65849" w14:textId="77777777" w:rsidR="003739FD" w:rsidRPr="003739FD" w:rsidRDefault="003739FD" w:rsidP="00083AAD">
            <w:pPr>
              <w:rPr>
                <w:rFonts w:asciiTheme="minorHAnsi" w:hAnsiTheme="minorHAnsi" w:cstheme="minorHAnsi"/>
                <w:sz w:val="22"/>
                <w:szCs w:val="22"/>
              </w:rPr>
            </w:pPr>
          </w:p>
        </w:tc>
      </w:tr>
      <w:tr w:rsidR="003739FD" w14:paraId="13EAC6BD" w14:textId="77777777" w:rsidTr="003739FD">
        <w:tblPrEx>
          <w:tblLook w:val="04A0" w:firstRow="1" w:lastRow="0" w:firstColumn="1" w:lastColumn="0" w:noHBand="0" w:noVBand="1"/>
        </w:tblPrEx>
        <w:tc>
          <w:tcPr>
            <w:tcW w:w="7083" w:type="dxa"/>
          </w:tcPr>
          <w:p w14:paraId="74843147" w14:textId="73F3DF0B" w:rsidR="003739FD" w:rsidRPr="007A75F5" w:rsidRDefault="003739FD" w:rsidP="00083AAD">
            <w:pPr>
              <w:rPr>
                <w:rFonts w:asciiTheme="minorHAnsi" w:hAnsiTheme="minorHAnsi"/>
                <w:sz w:val="22"/>
                <w:szCs w:val="22"/>
              </w:rPr>
            </w:pPr>
            <w:r>
              <w:rPr>
                <w:rFonts w:asciiTheme="minorHAnsi" w:hAnsiTheme="minorHAnsi" w:cs="Arial"/>
                <w:sz w:val="22"/>
                <w:szCs w:val="22"/>
              </w:rPr>
              <w:t>Grunneiere innenfor planområdet og naboer *</w:t>
            </w:r>
          </w:p>
        </w:tc>
        <w:tc>
          <w:tcPr>
            <w:tcW w:w="8221" w:type="dxa"/>
          </w:tcPr>
          <w:p w14:paraId="0E635619" w14:textId="53D1EF4B" w:rsidR="003739FD" w:rsidRPr="003739FD" w:rsidRDefault="003739FD" w:rsidP="00CF03DA">
            <w:pPr>
              <w:rPr>
                <w:rFonts w:asciiTheme="minorHAnsi" w:hAnsiTheme="minorHAnsi" w:cs="Arial"/>
                <w:i/>
                <w:sz w:val="22"/>
                <w:szCs w:val="22"/>
              </w:rPr>
            </w:pPr>
            <w:r w:rsidRPr="00787831">
              <w:rPr>
                <w:rFonts w:asciiTheme="minorHAnsi" w:hAnsiTheme="minorHAnsi" w:cs="Arial"/>
                <w:i/>
                <w:sz w:val="22"/>
                <w:szCs w:val="22"/>
              </w:rPr>
              <w:t>Na</w:t>
            </w:r>
            <w:r w:rsidR="00787831" w:rsidRPr="00787831">
              <w:rPr>
                <w:rFonts w:asciiTheme="minorHAnsi" w:hAnsiTheme="minorHAnsi" w:cs="Arial"/>
                <w:i/>
                <w:sz w:val="22"/>
                <w:szCs w:val="22"/>
              </w:rPr>
              <w:t>boliste bestilles</w:t>
            </w:r>
            <w:r w:rsidR="00CF03DA">
              <w:rPr>
                <w:rFonts w:asciiTheme="minorHAnsi" w:hAnsiTheme="minorHAnsi" w:cs="Arial"/>
                <w:i/>
                <w:sz w:val="22"/>
                <w:szCs w:val="22"/>
              </w:rPr>
              <w:t xml:space="preserve"> fra Infoland, se informasjon på</w:t>
            </w:r>
            <w:r w:rsidR="00787831" w:rsidRPr="00787831">
              <w:rPr>
                <w:rFonts w:asciiTheme="minorHAnsi" w:hAnsiTheme="minorHAnsi" w:cs="Arial"/>
                <w:i/>
                <w:sz w:val="22"/>
                <w:szCs w:val="22"/>
              </w:rPr>
              <w:t xml:space="preserve"> kommunen</w:t>
            </w:r>
            <w:r w:rsidR="00CF03DA">
              <w:rPr>
                <w:rFonts w:asciiTheme="minorHAnsi" w:hAnsiTheme="minorHAnsi" w:cs="Arial"/>
                <w:i/>
                <w:sz w:val="22"/>
                <w:szCs w:val="22"/>
              </w:rPr>
              <w:t>s nettside</w:t>
            </w:r>
          </w:p>
        </w:tc>
      </w:tr>
      <w:tr w:rsidR="003739FD" w14:paraId="614CBB60" w14:textId="77777777" w:rsidTr="003739FD">
        <w:tblPrEx>
          <w:tblLook w:val="04A0" w:firstRow="1" w:lastRow="0" w:firstColumn="1" w:lastColumn="0" w:noHBand="0" w:noVBand="1"/>
        </w:tblPrEx>
        <w:tc>
          <w:tcPr>
            <w:tcW w:w="7083" w:type="dxa"/>
          </w:tcPr>
          <w:p w14:paraId="2DB9C9B3" w14:textId="1942C5D4" w:rsidR="003739FD" w:rsidRDefault="003739FD" w:rsidP="00083AAD">
            <w:r>
              <w:rPr>
                <w:rFonts w:asciiTheme="minorHAnsi" w:hAnsiTheme="minorHAnsi" w:cs="Arial"/>
                <w:sz w:val="22"/>
                <w:szCs w:val="22"/>
              </w:rPr>
              <w:t>Velforeninger/borettslag/sameier/beboere som har involvert seg i saken</w:t>
            </w:r>
          </w:p>
        </w:tc>
        <w:tc>
          <w:tcPr>
            <w:tcW w:w="8221" w:type="dxa"/>
          </w:tcPr>
          <w:p w14:paraId="4B7BA3EE" w14:textId="450CD547" w:rsidR="003739FD" w:rsidRPr="005A0BBF" w:rsidRDefault="003739FD" w:rsidP="00083AAD">
            <w:pPr>
              <w:rPr>
                <w:rFonts w:asciiTheme="minorHAnsi" w:hAnsiTheme="minorHAnsi" w:cs="Arial"/>
                <w:sz w:val="22"/>
                <w:szCs w:val="22"/>
              </w:rPr>
            </w:pPr>
          </w:p>
        </w:tc>
      </w:tr>
      <w:tr w:rsidR="0009343A" w14:paraId="374890AA" w14:textId="77777777" w:rsidTr="003739FD">
        <w:tblPrEx>
          <w:tblLook w:val="04A0" w:firstRow="1" w:lastRow="0" w:firstColumn="1" w:lastColumn="0" w:noHBand="0" w:noVBand="1"/>
        </w:tblPrEx>
        <w:tc>
          <w:tcPr>
            <w:tcW w:w="7083" w:type="dxa"/>
          </w:tcPr>
          <w:p w14:paraId="45D88B57" w14:textId="246962E6" w:rsidR="0009343A" w:rsidRDefault="0009343A" w:rsidP="00083AAD">
            <w:pPr>
              <w:rPr>
                <w:rFonts w:asciiTheme="minorHAnsi" w:hAnsiTheme="minorHAnsi" w:cs="Arial"/>
                <w:sz w:val="22"/>
                <w:szCs w:val="22"/>
              </w:rPr>
            </w:pPr>
            <w:r>
              <w:rPr>
                <w:rFonts w:asciiTheme="minorHAnsi" w:hAnsiTheme="minorHAnsi" w:cs="Arial"/>
                <w:sz w:val="22"/>
                <w:szCs w:val="22"/>
              </w:rPr>
              <w:t>Skole(r)/FAU som blir berørt</w:t>
            </w:r>
          </w:p>
        </w:tc>
        <w:tc>
          <w:tcPr>
            <w:tcW w:w="8221" w:type="dxa"/>
          </w:tcPr>
          <w:p w14:paraId="1F666BF6" w14:textId="77777777" w:rsidR="0009343A" w:rsidRPr="005A0BBF" w:rsidRDefault="0009343A" w:rsidP="00083AAD">
            <w:pPr>
              <w:rPr>
                <w:rFonts w:asciiTheme="minorHAnsi" w:hAnsiTheme="minorHAnsi" w:cs="Arial"/>
                <w:sz w:val="22"/>
                <w:szCs w:val="22"/>
              </w:rPr>
            </w:pPr>
          </w:p>
        </w:tc>
      </w:tr>
      <w:tr w:rsidR="003739FD" w14:paraId="17AC045E" w14:textId="77777777" w:rsidTr="00083AAD">
        <w:tblPrEx>
          <w:tblLook w:val="04A0" w:firstRow="1" w:lastRow="0" w:firstColumn="1" w:lastColumn="0" w:noHBand="0" w:noVBand="1"/>
        </w:tblPrEx>
        <w:tc>
          <w:tcPr>
            <w:tcW w:w="15304" w:type="dxa"/>
            <w:gridSpan w:val="2"/>
          </w:tcPr>
          <w:p w14:paraId="2EEE3ADD" w14:textId="77777777" w:rsidR="003739FD" w:rsidRDefault="003739FD" w:rsidP="00083AAD">
            <w:pPr>
              <w:rPr>
                <w:rFonts w:asciiTheme="minorHAnsi" w:hAnsiTheme="minorHAnsi" w:cs="Arial"/>
              </w:rPr>
            </w:pPr>
            <w:r w:rsidRPr="00685786">
              <w:rPr>
                <w:rFonts w:asciiTheme="minorHAnsi" w:hAnsiTheme="minorHAnsi" w:cs="Arial"/>
                <w:sz w:val="20"/>
                <w:szCs w:val="22"/>
              </w:rPr>
              <w:t>*</w:t>
            </w:r>
            <w:r w:rsidRPr="00685786">
              <w:rPr>
                <w:rFonts w:asciiTheme="minorHAnsi" w:hAnsiTheme="minorHAnsi" w:cs="Arial"/>
                <w:sz w:val="22"/>
              </w:rPr>
              <w:t xml:space="preserve"> Skal høres i </w:t>
            </w:r>
            <w:r w:rsidRPr="00685786">
              <w:rPr>
                <w:rFonts w:asciiTheme="minorHAnsi" w:hAnsiTheme="minorHAnsi" w:cs="Arial"/>
                <w:sz w:val="22"/>
                <w:u w:val="single"/>
              </w:rPr>
              <w:t>alle</w:t>
            </w:r>
            <w:r w:rsidRPr="00685786">
              <w:rPr>
                <w:rFonts w:asciiTheme="minorHAnsi" w:hAnsiTheme="minorHAnsi" w:cs="Arial"/>
                <w:sz w:val="22"/>
              </w:rPr>
              <w:t xml:space="preserve"> plansaker.</w:t>
            </w:r>
          </w:p>
          <w:p w14:paraId="6F407A98" w14:textId="2C6161B6" w:rsidR="003739FD" w:rsidRPr="005A0BBF" w:rsidRDefault="003739FD" w:rsidP="00083AAD">
            <w:pPr>
              <w:rPr>
                <w:rFonts w:asciiTheme="minorHAnsi" w:hAnsiTheme="minorHAnsi" w:cs="Arial"/>
                <w:sz w:val="22"/>
                <w:szCs w:val="22"/>
              </w:rPr>
            </w:pPr>
          </w:p>
        </w:tc>
      </w:tr>
    </w:tbl>
    <w:p w14:paraId="44817C6C" w14:textId="77777777" w:rsidR="003739FD" w:rsidRDefault="003739FD" w:rsidP="005F0E10">
      <w:pPr>
        <w:rPr>
          <w:b/>
          <w:sz w:val="28"/>
          <w:szCs w:val="28"/>
        </w:rPr>
      </w:pPr>
    </w:p>
    <w:p w14:paraId="44EBE9DD" w14:textId="54DA297A" w:rsidR="0009343A" w:rsidRDefault="0009343A">
      <w:pPr>
        <w:overflowPunct/>
        <w:autoSpaceDE/>
        <w:autoSpaceDN/>
        <w:adjustRightInd/>
        <w:spacing w:after="160" w:line="259" w:lineRule="auto"/>
        <w:rPr>
          <w:b/>
          <w:sz w:val="28"/>
          <w:szCs w:val="28"/>
        </w:rPr>
      </w:pPr>
      <w:r>
        <w:rPr>
          <w:b/>
          <w:sz w:val="28"/>
          <w:szCs w:val="28"/>
        </w:rPr>
        <w:br w:type="page"/>
      </w:r>
    </w:p>
    <w:p w14:paraId="5223DCAC" w14:textId="3FCBAE68" w:rsidR="005F0E10" w:rsidRPr="00D61666" w:rsidRDefault="005F0E10" w:rsidP="005F0E10">
      <w:pPr>
        <w:rPr>
          <w:rFonts w:asciiTheme="minorHAnsi" w:hAnsiTheme="minorHAnsi" w:cstheme="minorHAnsi"/>
          <w:sz w:val="28"/>
          <w:szCs w:val="28"/>
        </w:rPr>
      </w:pPr>
      <w:r w:rsidRPr="00D61666">
        <w:rPr>
          <w:rFonts w:asciiTheme="minorHAnsi" w:hAnsiTheme="minorHAnsi" w:cstheme="minorHAnsi"/>
          <w:b/>
          <w:sz w:val="28"/>
          <w:szCs w:val="28"/>
        </w:rPr>
        <w:lastRenderedPageBreak/>
        <w:t xml:space="preserve">Samordning av uttalelser av </w:t>
      </w:r>
      <w:r w:rsidR="006B26AF">
        <w:rPr>
          <w:rFonts w:asciiTheme="minorHAnsi" w:hAnsiTheme="minorHAnsi" w:cstheme="minorHAnsi"/>
          <w:b/>
          <w:sz w:val="28"/>
          <w:szCs w:val="28"/>
        </w:rPr>
        <w:t>Statsforvalteren</w:t>
      </w:r>
    </w:p>
    <w:p w14:paraId="44D5A6D9" w14:textId="77777777" w:rsidR="005F0E10" w:rsidRPr="00D61666" w:rsidRDefault="005F0E10" w:rsidP="005F0E10">
      <w:pPr>
        <w:rPr>
          <w:rFonts w:asciiTheme="minorHAnsi" w:hAnsiTheme="minorHAnsi" w:cstheme="minorHAnsi"/>
        </w:rPr>
      </w:pPr>
    </w:p>
    <w:p w14:paraId="536EB00B" w14:textId="5890F869" w:rsidR="005F0E10" w:rsidRPr="00D61666" w:rsidRDefault="00434E68" w:rsidP="005F0E10">
      <w:pPr>
        <w:rPr>
          <w:rFonts w:asciiTheme="minorHAnsi" w:hAnsiTheme="minorHAnsi" w:cstheme="minorHAnsi"/>
        </w:rPr>
      </w:pPr>
      <w:hyperlink r:id="rId63" w:history="1">
        <w:r w:rsidR="005F0E10" w:rsidRPr="00D61666">
          <w:rPr>
            <w:rStyle w:val="Hyperkobling"/>
            <w:rFonts w:asciiTheme="minorHAnsi" w:hAnsiTheme="minorHAnsi" w:cstheme="minorHAnsi"/>
          </w:rPr>
          <w:t xml:space="preserve">Samordning av </w:t>
        </w:r>
        <w:r w:rsidR="009D5806" w:rsidRPr="00D61666">
          <w:rPr>
            <w:rStyle w:val="Hyperkobling"/>
            <w:rFonts w:asciiTheme="minorHAnsi" w:hAnsiTheme="minorHAnsi" w:cstheme="minorHAnsi"/>
          </w:rPr>
          <w:t>statlige innsigelser ble</w:t>
        </w:r>
        <w:r w:rsidR="005F0E10" w:rsidRPr="00D61666">
          <w:rPr>
            <w:rStyle w:val="Hyperkobling"/>
            <w:rFonts w:asciiTheme="minorHAnsi" w:hAnsiTheme="minorHAnsi" w:cstheme="minorHAnsi"/>
          </w:rPr>
          <w:t xml:space="preserve"> fast ordning fra 2018</w:t>
        </w:r>
      </w:hyperlink>
      <w:r w:rsidR="005F0E10" w:rsidRPr="00D61666">
        <w:rPr>
          <w:rFonts w:asciiTheme="minorHAnsi" w:hAnsiTheme="minorHAnsi" w:cstheme="minorHAnsi"/>
        </w:rPr>
        <w:t>.</w:t>
      </w:r>
    </w:p>
    <w:p w14:paraId="1FE9B901" w14:textId="77777777" w:rsidR="005F0E10" w:rsidRPr="00D61666" w:rsidRDefault="005F0E10" w:rsidP="005F0E10">
      <w:pPr>
        <w:rPr>
          <w:rFonts w:asciiTheme="minorHAnsi" w:hAnsiTheme="minorHAnsi" w:cstheme="minorHAnsi"/>
        </w:rPr>
      </w:pPr>
    </w:p>
    <w:p w14:paraId="646B1415" w14:textId="646E1163" w:rsidR="005F0E10" w:rsidRPr="00D61666" w:rsidRDefault="005F0E10" w:rsidP="005F0E10">
      <w:pPr>
        <w:rPr>
          <w:rFonts w:asciiTheme="minorHAnsi" w:hAnsiTheme="minorHAnsi" w:cstheme="minorHAnsi"/>
          <w:i/>
        </w:rPr>
      </w:pPr>
      <w:r w:rsidRPr="00D61666">
        <w:rPr>
          <w:rFonts w:asciiTheme="minorHAnsi" w:hAnsiTheme="minorHAnsi" w:cstheme="minorHAnsi"/>
          <w:b/>
          <w:i/>
        </w:rPr>
        <w:t>Melding om oppstart og høring av planprogram</w:t>
      </w:r>
      <w:r w:rsidRPr="00D61666">
        <w:rPr>
          <w:rFonts w:asciiTheme="minorHAnsi" w:hAnsiTheme="minorHAnsi" w:cstheme="minorHAnsi"/>
          <w:i/>
        </w:rPr>
        <w:t xml:space="preserve"> - Konsulent/kommunen sender varsel om planoppstart som tidligere, til alle aktuelle høringsinstanser. Oppstartbrevet fra kommunen skal inneholde en adresseliste, slik at </w:t>
      </w:r>
      <w:r w:rsidR="006B26AF">
        <w:rPr>
          <w:rFonts w:asciiTheme="minorHAnsi" w:hAnsiTheme="minorHAnsi" w:cstheme="minorHAnsi"/>
          <w:i/>
        </w:rPr>
        <w:t>Statsforvalteren</w:t>
      </w:r>
      <w:r w:rsidRPr="00D61666">
        <w:rPr>
          <w:rFonts w:asciiTheme="minorHAnsi" w:hAnsiTheme="minorHAnsi" w:cstheme="minorHAnsi"/>
          <w:i/>
        </w:rPr>
        <w:t xml:space="preserve"> kan se om alle aktuelle statsetater er varslet. - Statsetater som har behov for utsatt frist avklarer dette med innmelding til </w:t>
      </w:r>
      <w:r w:rsidR="006B26AF">
        <w:rPr>
          <w:rFonts w:asciiTheme="minorHAnsi" w:hAnsiTheme="minorHAnsi" w:cstheme="minorHAnsi"/>
          <w:i/>
        </w:rPr>
        <w:t>Statsforvalteren</w:t>
      </w:r>
      <w:r w:rsidRPr="00D61666">
        <w:rPr>
          <w:rFonts w:asciiTheme="minorHAnsi" w:hAnsiTheme="minorHAnsi" w:cstheme="minorHAnsi"/>
          <w:i/>
        </w:rPr>
        <w:t xml:space="preserve"> som formidler og avklarer dette med kommunen. </w:t>
      </w:r>
      <w:r w:rsidR="006B26AF">
        <w:rPr>
          <w:rFonts w:asciiTheme="minorHAnsi" w:hAnsiTheme="minorHAnsi" w:cstheme="minorHAnsi"/>
          <w:i/>
        </w:rPr>
        <w:t>Statsforvalteren</w:t>
      </w:r>
      <w:r w:rsidRPr="00D61666">
        <w:rPr>
          <w:rFonts w:asciiTheme="minorHAnsi" w:hAnsiTheme="minorHAnsi" w:cstheme="minorHAnsi"/>
          <w:i/>
        </w:rPr>
        <w:t xml:space="preserve"> har ansvaret for at andre statlige etater også får beskjed om endring av frist. - For at </w:t>
      </w:r>
      <w:r w:rsidR="006B26AF">
        <w:rPr>
          <w:rFonts w:asciiTheme="minorHAnsi" w:hAnsiTheme="minorHAnsi" w:cstheme="minorHAnsi"/>
          <w:i/>
        </w:rPr>
        <w:t>Statsforvalteren</w:t>
      </w:r>
      <w:r w:rsidRPr="00D61666">
        <w:rPr>
          <w:rFonts w:asciiTheme="minorHAnsi" w:hAnsiTheme="minorHAnsi" w:cstheme="minorHAnsi"/>
          <w:i/>
        </w:rPr>
        <w:t xml:space="preserve"> skal kunne bidra til at kommunen får en effektiv dialog med en samlet stat, skal </w:t>
      </w:r>
      <w:r w:rsidR="00434E68">
        <w:rPr>
          <w:rFonts w:asciiTheme="minorHAnsi" w:hAnsiTheme="minorHAnsi" w:cstheme="minorHAnsi"/>
          <w:i/>
        </w:rPr>
        <w:t>Statsforvalteren</w:t>
      </w:r>
      <w:r w:rsidR="00434E68" w:rsidRPr="00D61666">
        <w:rPr>
          <w:rFonts w:asciiTheme="minorHAnsi" w:hAnsiTheme="minorHAnsi" w:cstheme="minorHAnsi"/>
          <w:i/>
        </w:rPr>
        <w:t xml:space="preserve"> </w:t>
      </w:r>
      <w:r w:rsidRPr="00D61666">
        <w:rPr>
          <w:rFonts w:asciiTheme="minorHAnsi" w:hAnsiTheme="minorHAnsi" w:cstheme="minorHAnsi"/>
          <w:i/>
        </w:rPr>
        <w:t xml:space="preserve">ha kopi av de uttalelser de statlige etatene sender til melding om oppstart/planprogram. </w:t>
      </w:r>
    </w:p>
    <w:p w14:paraId="7AEE56B9" w14:textId="77777777" w:rsidR="005F0E10" w:rsidRPr="00D61666" w:rsidRDefault="005F0E10" w:rsidP="005F0E10">
      <w:pPr>
        <w:rPr>
          <w:rFonts w:asciiTheme="minorHAnsi" w:hAnsiTheme="minorHAnsi" w:cstheme="minorHAnsi"/>
          <w:b/>
          <w:i/>
        </w:rPr>
      </w:pPr>
    </w:p>
    <w:p w14:paraId="2481E308" w14:textId="1773722F" w:rsidR="005F0E10" w:rsidRPr="00D61666" w:rsidRDefault="005F0E10" w:rsidP="005F0E10">
      <w:pPr>
        <w:rPr>
          <w:rFonts w:asciiTheme="minorHAnsi" w:hAnsiTheme="minorHAnsi" w:cstheme="minorHAnsi"/>
          <w:i/>
        </w:rPr>
      </w:pPr>
      <w:r w:rsidRPr="00D61666">
        <w:rPr>
          <w:rFonts w:asciiTheme="minorHAnsi" w:hAnsiTheme="minorHAnsi" w:cstheme="minorHAnsi"/>
          <w:b/>
          <w:i/>
        </w:rPr>
        <w:t>Høringsperioden – offentlig ettersyn</w:t>
      </w:r>
      <w:r w:rsidRPr="00D61666">
        <w:rPr>
          <w:rFonts w:asciiTheme="minorHAnsi" w:hAnsiTheme="minorHAnsi" w:cstheme="minorHAnsi"/>
          <w:i/>
        </w:rPr>
        <w:t xml:space="preserve"> - </w:t>
      </w:r>
      <w:r w:rsidR="006B26AF">
        <w:rPr>
          <w:rFonts w:asciiTheme="minorHAnsi" w:hAnsiTheme="minorHAnsi" w:cstheme="minorHAnsi"/>
          <w:i/>
        </w:rPr>
        <w:t>Statsforvalteren</w:t>
      </w:r>
      <w:r w:rsidRPr="00D61666">
        <w:rPr>
          <w:rFonts w:asciiTheme="minorHAnsi" w:hAnsiTheme="minorHAnsi" w:cstheme="minorHAnsi"/>
          <w:i/>
        </w:rPr>
        <w:t xml:space="preserve"> ønsker at kommunene og de statlige etatene legger til rette for at tidlig dialog kan gjennomføres. Møter mellom partene anbefales både før/i oppstartfasen og ved planutkast før høring/offentlig ettersyn. </w:t>
      </w:r>
      <w:r w:rsidR="006B26AF">
        <w:rPr>
          <w:rFonts w:asciiTheme="minorHAnsi" w:hAnsiTheme="minorHAnsi" w:cstheme="minorHAnsi"/>
          <w:i/>
        </w:rPr>
        <w:t>Statsforvalteren</w:t>
      </w:r>
      <w:r w:rsidRPr="00D61666">
        <w:rPr>
          <w:rFonts w:asciiTheme="minorHAnsi" w:hAnsiTheme="minorHAnsi" w:cstheme="minorHAnsi"/>
          <w:i/>
        </w:rPr>
        <w:t xml:space="preserve"> og de øvrige statlige etatene kan ta initiativ til dialogmøte tidlig i planfasen uavhengig av fristene, med eller uten kommunen.  - Kommunen skal som tidligere sende høringsbrev med vedlegg til alle aktuelle statlige etater. - </w:t>
      </w:r>
      <w:r w:rsidR="006B26AF">
        <w:rPr>
          <w:rFonts w:asciiTheme="minorHAnsi" w:hAnsiTheme="minorHAnsi" w:cstheme="minorHAnsi"/>
          <w:i/>
        </w:rPr>
        <w:t>Statsforvalteren</w:t>
      </w:r>
      <w:r w:rsidRPr="00D61666">
        <w:rPr>
          <w:rFonts w:asciiTheme="minorHAnsi" w:hAnsiTheme="minorHAnsi" w:cstheme="minorHAnsi"/>
          <w:i/>
        </w:rPr>
        <w:t xml:space="preserve"> i </w:t>
      </w:r>
      <w:r w:rsidR="00D61666">
        <w:rPr>
          <w:rFonts w:asciiTheme="minorHAnsi" w:hAnsiTheme="minorHAnsi" w:cstheme="minorHAnsi"/>
          <w:i/>
        </w:rPr>
        <w:t>Oslo og Viken</w:t>
      </w:r>
      <w:r w:rsidRPr="00D61666">
        <w:rPr>
          <w:rFonts w:asciiTheme="minorHAnsi" w:hAnsiTheme="minorHAnsi" w:cstheme="minorHAnsi"/>
          <w:i/>
        </w:rPr>
        <w:t xml:space="preserve"> legger opp til å sende samordnet brev i alle saker som gjelder kommuneplaner, kommunedelplaner og områdereguleringsplaner.  Det gjelder både der det fremmes innsigelser, der det gis planfaglige råd, viktige opplysninger og høringsuttalelser uten merknader.  - Det er et mål at høringsfristen på 6 uker skal overholdes. Dersom de statlige etater ønsker utsatt frist, får </w:t>
      </w:r>
      <w:r w:rsidR="006B26AF">
        <w:rPr>
          <w:rFonts w:asciiTheme="minorHAnsi" w:hAnsiTheme="minorHAnsi" w:cstheme="minorHAnsi"/>
          <w:i/>
        </w:rPr>
        <w:t>Statsforvalteren</w:t>
      </w:r>
      <w:r w:rsidRPr="00D61666">
        <w:rPr>
          <w:rFonts w:asciiTheme="minorHAnsi" w:hAnsiTheme="minorHAnsi" w:cstheme="minorHAnsi"/>
          <w:i/>
        </w:rPr>
        <w:t xml:space="preserve"> ha beskjed så rask</w:t>
      </w:r>
      <w:r w:rsidR="0062385D" w:rsidRPr="00D61666">
        <w:rPr>
          <w:rFonts w:asciiTheme="minorHAnsi" w:hAnsiTheme="minorHAnsi" w:cstheme="minorHAnsi"/>
          <w:i/>
        </w:rPr>
        <w:t>t</w:t>
      </w:r>
      <w:r w:rsidRPr="00D61666">
        <w:rPr>
          <w:rFonts w:asciiTheme="minorHAnsi" w:hAnsiTheme="minorHAnsi" w:cstheme="minorHAnsi"/>
          <w:i/>
        </w:rPr>
        <w:t xml:space="preserve"> som mulig. </w:t>
      </w:r>
      <w:r w:rsidR="00434E68">
        <w:rPr>
          <w:rFonts w:asciiTheme="minorHAnsi" w:hAnsiTheme="minorHAnsi" w:cstheme="minorHAnsi"/>
          <w:i/>
        </w:rPr>
        <w:t>Statsforvalteren</w:t>
      </w:r>
      <w:r w:rsidRPr="00D61666">
        <w:rPr>
          <w:rFonts w:asciiTheme="minorHAnsi" w:hAnsiTheme="minorHAnsi" w:cstheme="minorHAnsi"/>
          <w:i/>
        </w:rPr>
        <w:t xml:space="preserve"> formidler ønsket til kommunen fra den aktuelle statsetaten. </w:t>
      </w:r>
      <w:r w:rsidR="00434E68">
        <w:rPr>
          <w:rFonts w:asciiTheme="minorHAnsi" w:hAnsiTheme="minorHAnsi" w:cstheme="minorHAnsi"/>
          <w:i/>
        </w:rPr>
        <w:t>Statsforvalteren</w:t>
      </w:r>
      <w:r w:rsidRPr="00D61666">
        <w:rPr>
          <w:rFonts w:asciiTheme="minorHAnsi" w:hAnsiTheme="minorHAnsi" w:cstheme="minorHAnsi"/>
          <w:i/>
        </w:rPr>
        <w:t xml:space="preserve"> formidler videre resultatet til øvrige involverte statlige etatene. - De statlige etatene sender sine høringsuttalelser eventuelt med innsigelser til </w:t>
      </w:r>
      <w:r w:rsidR="006B26AF">
        <w:rPr>
          <w:rFonts w:asciiTheme="minorHAnsi" w:hAnsiTheme="minorHAnsi" w:cstheme="minorHAnsi"/>
          <w:i/>
        </w:rPr>
        <w:t>Statsforvalteren</w:t>
      </w:r>
      <w:r w:rsidRPr="00D61666">
        <w:rPr>
          <w:rFonts w:asciiTheme="minorHAnsi" w:hAnsiTheme="minorHAnsi" w:cstheme="minorHAnsi"/>
          <w:i/>
        </w:rPr>
        <w:t xml:space="preserve">. </w:t>
      </w:r>
    </w:p>
    <w:p w14:paraId="25EF6C12" w14:textId="77777777" w:rsidR="005F0E10" w:rsidRPr="00D61666" w:rsidRDefault="005F0E10" w:rsidP="005F0E10">
      <w:pPr>
        <w:rPr>
          <w:rFonts w:asciiTheme="minorHAnsi" w:hAnsiTheme="minorHAnsi" w:cstheme="minorHAnsi"/>
          <w:i/>
        </w:rPr>
      </w:pPr>
    </w:p>
    <w:p w14:paraId="6D11B0EC" w14:textId="37ADF4A5" w:rsidR="005F0E10" w:rsidRPr="00D61666" w:rsidRDefault="005F0E10" w:rsidP="005F0E10">
      <w:pPr>
        <w:rPr>
          <w:rFonts w:asciiTheme="minorHAnsi" w:hAnsiTheme="minorHAnsi" w:cstheme="minorHAnsi"/>
          <w:i/>
        </w:rPr>
      </w:pPr>
      <w:r w:rsidRPr="00D61666">
        <w:rPr>
          <w:rFonts w:asciiTheme="minorHAnsi" w:hAnsiTheme="minorHAnsi" w:cstheme="minorHAnsi"/>
          <w:b/>
          <w:i/>
        </w:rPr>
        <w:t>Samordning av høringsuttalelsene</w:t>
      </w:r>
      <w:r w:rsidRPr="00D61666">
        <w:rPr>
          <w:rFonts w:asciiTheme="minorHAnsi" w:hAnsiTheme="minorHAnsi" w:cstheme="minorHAnsi"/>
          <w:i/>
        </w:rPr>
        <w:t xml:space="preserve"> - </w:t>
      </w:r>
      <w:r w:rsidR="006B26AF">
        <w:rPr>
          <w:rFonts w:asciiTheme="minorHAnsi" w:hAnsiTheme="minorHAnsi" w:cstheme="minorHAnsi"/>
          <w:i/>
        </w:rPr>
        <w:t>Statsforvalteren</w:t>
      </w:r>
      <w:r w:rsidRPr="00D61666">
        <w:rPr>
          <w:rFonts w:asciiTheme="minorHAnsi" w:hAnsiTheme="minorHAnsi" w:cstheme="minorHAnsi"/>
          <w:i/>
        </w:rPr>
        <w:t xml:space="preserve"> samordner høringsuttalelsene. I samråd med høringsinstansene som har varslet innsigelse vil det bli avholdt møte med drøfting av høringen. </w:t>
      </w:r>
      <w:r w:rsidR="00434E68">
        <w:rPr>
          <w:rFonts w:asciiTheme="minorHAnsi" w:hAnsiTheme="minorHAnsi" w:cstheme="minorHAnsi"/>
          <w:i/>
        </w:rPr>
        <w:t>Statsforvalteren</w:t>
      </w:r>
      <w:r w:rsidRPr="00D61666">
        <w:rPr>
          <w:rFonts w:asciiTheme="minorHAnsi" w:hAnsiTheme="minorHAnsi" w:cstheme="minorHAnsi"/>
          <w:i/>
        </w:rPr>
        <w:t xml:space="preserve"> gir en samlet uttalelse til kommunen. Planfaglige råd inngår også i samordningen. - </w:t>
      </w:r>
      <w:r w:rsidR="006B26AF">
        <w:rPr>
          <w:rFonts w:asciiTheme="minorHAnsi" w:hAnsiTheme="minorHAnsi" w:cstheme="minorHAnsi"/>
          <w:i/>
        </w:rPr>
        <w:t>Statsforvalteren</w:t>
      </w:r>
      <w:r w:rsidRPr="00D61666">
        <w:rPr>
          <w:rFonts w:asciiTheme="minorHAnsi" w:hAnsiTheme="minorHAnsi" w:cstheme="minorHAnsi"/>
          <w:i/>
        </w:rPr>
        <w:t xml:space="preserve"> tar stilling til hvilke innsigelse som skal fremmes. </w:t>
      </w:r>
      <w:r w:rsidR="006B26AF">
        <w:rPr>
          <w:rFonts w:asciiTheme="minorHAnsi" w:hAnsiTheme="minorHAnsi" w:cstheme="minorHAnsi"/>
          <w:i/>
        </w:rPr>
        <w:t>Statsforvalteren</w:t>
      </w:r>
      <w:r w:rsidRPr="00D61666">
        <w:rPr>
          <w:rFonts w:asciiTheme="minorHAnsi" w:hAnsiTheme="minorHAnsi" w:cstheme="minorHAnsi"/>
          <w:i/>
        </w:rPr>
        <w:t xml:space="preserve"> kan avskjære en innsigelse slik at denne ikke blir fremmet for kommunen. Dersom </w:t>
      </w:r>
      <w:r w:rsidR="006B26AF">
        <w:rPr>
          <w:rFonts w:asciiTheme="minorHAnsi" w:hAnsiTheme="minorHAnsi" w:cstheme="minorHAnsi"/>
          <w:i/>
        </w:rPr>
        <w:t>Statsforvalteren</w:t>
      </w:r>
      <w:r w:rsidRPr="00D61666">
        <w:rPr>
          <w:rFonts w:asciiTheme="minorHAnsi" w:hAnsiTheme="minorHAnsi" w:cstheme="minorHAnsi"/>
          <w:i/>
        </w:rPr>
        <w:t xml:space="preserve"> vurderer å avskjære en innsigelse, vil </w:t>
      </w:r>
      <w:r w:rsidR="00D61666" w:rsidRPr="00D61666">
        <w:rPr>
          <w:rFonts w:asciiTheme="minorHAnsi" w:hAnsiTheme="minorHAnsi" w:cstheme="minorHAnsi"/>
          <w:i/>
        </w:rPr>
        <w:t>kommunen</w:t>
      </w:r>
      <w:r w:rsidRPr="00D61666">
        <w:rPr>
          <w:rFonts w:asciiTheme="minorHAnsi" w:hAnsiTheme="minorHAnsi" w:cstheme="minorHAnsi"/>
          <w:i/>
        </w:rPr>
        <w:t xml:space="preserve"> kalle inn til møte med den aktuelle statlige etat så fort som mulig for å drøfte saken nærmere. - De statlige etatenes egne uttalelser vil alltid i sin helhet følge </w:t>
      </w:r>
      <w:r w:rsidR="006B26AF">
        <w:rPr>
          <w:rFonts w:asciiTheme="minorHAnsi" w:hAnsiTheme="minorHAnsi" w:cstheme="minorHAnsi"/>
          <w:i/>
        </w:rPr>
        <w:t>Statsforvalteren</w:t>
      </w:r>
      <w:r w:rsidRPr="00D61666">
        <w:rPr>
          <w:rFonts w:asciiTheme="minorHAnsi" w:hAnsiTheme="minorHAnsi" w:cstheme="minorHAnsi"/>
          <w:i/>
        </w:rPr>
        <w:t xml:space="preserve">s samordnede uttalelse, da de vil kunne inneholde viktige opplysninger og faglige råd som kommunen må være oppmerksom på. - Dersom </w:t>
      </w:r>
      <w:r w:rsidR="006B26AF">
        <w:rPr>
          <w:rFonts w:asciiTheme="minorHAnsi" w:hAnsiTheme="minorHAnsi" w:cstheme="minorHAnsi"/>
          <w:i/>
        </w:rPr>
        <w:t>Statsforvalteren</w:t>
      </w:r>
      <w:r w:rsidRPr="00D61666">
        <w:rPr>
          <w:rFonts w:asciiTheme="minorHAnsi" w:hAnsiTheme="minorHAnsi" w:cstheme="minorHAnsi"/>
          <w:i/>
        </w:rPr>
        <w:t xml:space="preserve"> avskjærer en innsigelse, vil departementet ha adgang til å innkalle arealplanen etter plan- og bygningsloven §§ 11-16 tredje ledd og 12-13 tredje ledd. Dersom en innsigelsesmyndighet mener at en innsigelse er så viktig at planen bør innkalles etter disse reglene, må dette avklares med det aktuelle fagdepartement, som ev. tar saken opp med Kommunal- og moderniseringsdepartementet. </w:t>
      </w:r>
    </w:p>
    <w:p w14:paraId="5ABD4B63" w14:textId="77777777" w:rsidR="005F0E10" w:rsidRPr="00D61666" w:rsidRDefault="005F0E10" w:rsidP="005F0E10">
      <w:pPr>
        <w:rPr>
          <w:rFonts w:asciiTheme="minorHAnsi" w:hAnsiTheme="minorHAnsi" w:cstheme="minorHAnsi"/>
          <w:i/>
        </w:rPr>
      </w:pPr>
      <w:r w:rsidRPr="00D61666">
        <w:rPr>
          <w:rFonts w:asciiTheme="minorHAnsi" w:hAnsiTheme="minorHAnsi" w:cstheme="minorHAnsi"/>
          <w:i/>
        </w:rPr>
        <w:t xml:space="preserve"> </w:t>
      </w:r>
    </w:p>
    <w:p w14:paraId="2B020655" w14:textId="77777777" w:rsidR="005F0E10" w:rsidRPr="00D61666" w:rsidRDefault="005F0E10" w:rsidP="005F0E10">
      <w:pPr>
        <w:rPr>
          <w:rFonts w:asciiTheme="minorHAnsi" w:hAnsiTheme="minorHAnsi" w:cstheme="minorHAnsi"/>
          <w:i/>
        </w:rPr>
      </w:pPr>
    </w:p>
    <w:p w14:paraId="07B9BDE7" w14:textId="77777777" w:rsidR="005F0E10" w:rsidRPr="00D61666" w:rsidRDefault="005F0E10" w:rsidP="005F0E10">
      <w:pPr>
        <w:rPr>
          <w:rFonts w:asciiTheme="minorHAnsi" w:hAnsiTheme="minorHAnsi" w:cstheme="minorHAnsi"/>
          <w:color w:val="000000"/>
        </w:rPr>
      </w:pPr>
    </w:p>
    <w:p w14:paraId="7BB70448" w14:textId="77777777" w:rsidR="005F0E10" w:rsidRPr="00D61666" w:rsidRDefault="005F0E10" w:rsidP="005F0E10">
      <w:pPr>
        <w:rPr>
          <w:rFonts w:asciiTheme="minorHAnsi" w:hAnsiTheme="minorHAnsi" w:cstheme="minorHAnsi"/>
          <w:color w:val="000000"/>
        </w:rPr>
      </w:pPr>
    </w:p>
    <w:p w14:paraId="372C354B" w14:textId="77777777" w:rsidR="005F0E10" w:rsidRPr="00D61666" w:rsidRDefault="005F0E10" w:rsidP="005F0E10">
      <w:pPr>
        <w:rPr>
          <w:rFonts w:asciiTheme="minorHAnsi" w:hAnsiTheme="minorHAnsi" w:cstheme="minorHAnsi"/>
          <w:b/>
          <w:sz w:val="28"/>
          <w:szCs w:val="28"/>
        </w:rPr>
      </w:pPr>
      <w:r w:rsidRPr="00D61666">
        <w:rPr>
          <w:rFonts w:asciiTheme="minorHAnsi" w:hAnsiTheme="minorHAnsi" w:cstheme="minorHAnsi"/>
          <w:b/>
          <w:sz w:val="28"/>
          <w:szCs w:val="28"/>
        </w:rPr>
        <w:t>Myndigheter med innsigelseskompetanse i plansaker etter plan- og bygningsloven (sametinget og oljedirektoratet unntatt)</w:t>
      </w:r>
    </w:p>
    <w:p w14:paraId="360550E5" w14:textId="77777777" w:rsidR="005F0E10" w:rsidRPr="00D61666" w:rsidRDefault="005F0E10" w:rsidP="005F0E10">
      <w:pPr>
        <w:rPr>
          <w:rFonts w:asciiTheme="minorHAnsi" w:hAnsiTheme="minorHAnsi" w:cstheme="minorHAnsi"/>
          <w:b/>
          <w:sz w:val="28"/>
          <w:szCs w:val="28"/>
        </w:rPr>
      </w:pPr>
    </w:p>
    <w:p w14:paraId="04FD2215" w14:textId="3C9581C9" w:rsidR="005F0E10" w:rsidRPr="00D61666" w:rsidRDefault="005F0E10" w:rsidP="005F0E10">
      <w:pPr>
        <w:rPr>
          <w:rFonts w:asciiTheme="minorHAnsi" w:hAnsiTheme="minorHAnsi" w:cstheme="minorHAnsi"/>
          <w:szCs w:val="24"/>
        </w:rPr>
      </w:pPr>
      <w:r w:rsidRPr="00D61666">
        <w:rPr>
          <w:rFonts w:asciiTheme="minorHAnsi" w:hAnsiTheme="minorHAnsi" w:cstheme="minorHAnsi"/>
          <w:szCs w:val="24"/>
        </w:rPr>
        <w:t xml:space="preserve">Myndighetene som </w:t>
      </w:r>
      <w:r w:rsidR="006B26AF">
        <w:rPr>
          <w:rFonts w:asciiTheme="minorHAnsi" w:hAnsiTheme="minorHAnsi" w:cstheme="minorHAnsi"/>
          <w:szCs w:val="24"/>
        </w:rPr>
        <w:t>Statsforvalteren</w:t>
      </w:r>
      <w:r w:rsidRPr="00D61666">
        <w:rPr>
          <w:rFonts w:asciiTheme="minorHAnsi" w:hAnsiTheme="minorHAnsi" w:cstheme="minorHAnsi"/>
          <w:szCs w:val="24"/>
        </w:rPr>
        <w:t xml:space="preserve"> samordner er markert med grønn firkant </w:t>
      </w:r>
      <w:r w:rsidRPr="00D61666">
        <w:rPr>
          <w:rFonts w:asciiTheme="minorHAnsi" w:hAnsiTheme="minorHAnsi" w:cstheme="minorHAnsi"/>
          <w:szCs w:val="24"/>
          <w:highlight w:val="green"/>
        </w:rPr>
        <w:t>#</w:t>
      </w:r>
    </w:p>
    <w:p w14:paraId="7E113EA4" w14:textId="77777777" w:rsidR="005F0E10" w:rsidRPr="00146A53" w:rsidRDefault="005F0E10" w:rsidP="005F0E10">
      <w:pPr>
        <w:rPr>
          <w:b/>
          <w:sz w:val="28"/>
          <w:szCs w:val="28"/>
        </w:rPr>
      </w:pPr>
    </w:p>
    <w:p w14:paraId="769D1090" w14:textId="77777777" w:rsidR="005F0E10" w:rsidRDefault="005F0E10" w:rsidP="005F0E10"/>
    <w:p w14:paraId="02914F3D" w14:textId="77777777" w:rsidR="005F0E10" w:rsidRDefault="005F0E10" w:rsidP="005F0E10"/>
    <w:tbl>
      <w:tblPr>
        <w:tblStyle w:val="Tabellrutenett"/>
        <w:tblW w:w="0" w:type="auto"/>
        <w:tblInd w:w="0" w:type="dxa"/>
        <w:tblLook w:val="04A0" w:firstRow="1" w:lastRow="0" w:firstColumn="1" w:lastColumn="0" w:noHBand="0" w:noVBand="1"/>
      </w:tblPr>
      <w:tblGrid>
        <w:gridCol w:w="3189"/>
        <w:gridCol w:w="11898"/>
      </w:tblGrid>
      <w:tr w:rsidR="005F0E10" w:rsidRPr="00D61666" w14:paraId="47F4D97C" w14:textId="77777777" w:rsidTr="005F0E10">
        <w:tc>
          <w:tcPr>
            <w:tcW w:w="3123" w:type="dxa"/>
            <w:shd w:val="clear" w:color="auto" w:fill="9CC2E5" w:themeFill="accent1" w:themeFillTint="99"/>
          </w:tcPr>
          <w:p w14:paraId="1B99926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MYNDIGHET </w:t>
            </w:r>
          </w:p>
        </w:tc>
        <w:tc>
          <w:tcPr>
            <w:tcW w:w="11898" w:type="dxa"/>
            <w:shd w:val="clear" w:color="auto" w:fill="9CC2E5" w:themeFill="accent1" w:themeFillTint="99"/>
          </w:tcPr>
          <w:p w14:paraId="6D93537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ANSVARSOMRÅDE</w:t>
            </w:r>
          </w:p>
        </w:tc>
      </w:tr>
      <w:tr w:rsidR="005F0E10" w:rsidRPr="00D61666" w14:paraId="282A5E6E" w14:textId="77777777" w:rsidTr="005F0E10">
        <w:tc>
          <w:tcPr>
            <w:tcW w:w="3123" w:type="dxa"/>
          </w:tcPr>
          <w:p w14:paraId="1748562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Nabokommuner </w:t>
            </w:r>
          </w:p>
        </w:tc>
        <w:tc>
          <w:tcPr>
            <w:tcW w:w="11898" w:type="dxa"/>
          </w:tcPr>
          <w:p w14:paraId="4D1E8D9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Saker av vesentlig betydning for kommunen</w:t>
            </w:r>
          </w:p>
        </w:tc>
      </w:tr>
      <w:tr w:rsidR="005F0E10" w:rsidRPr="00D61666" w14:paraId="45DF4767" w14:textId="77777777" w:rsidTr="005F0E10">
        <w:tc>
          <w:tcPr>
            <w:tcW w:w="3123" w:type="dxa"/>
          </w:tcPr>
          <w:p w14:paraId="7C755881" w14:textId="4EA0C7EC" w:rsidR="005F0E10" w:rsidRPr="00D61666" w:rsidRDefault="006B26AF" w:rsidP="00D61666">
            <w:pPr>
              <w:rPr>
                <w:rFonts w:asciiTheme="minorHAnsi" w:hAnsiTheme="minorHAnsi" w:cstheme="minorHAnsi"/>
                <w:b/>
              </w:rPr>
            </w:pPr>
            <w:r>
              <w:rPr>
                <w:rFonts w:asciiTheme="minorHAnsi" w:hAnsiTheme="minorHAnsi" w:cstheme="minorHAnsi"/>
                <w:b/>
              </w:rPr>
              <w:t>Statsforvalteren</w:t>
            </w:r>
            <w:r w:rsidR="005F0E10" w:rsidRPr="00D61666">
              <w:rPr>
                <w:rFonts w:asciiTheme="minorHAnsi" w:hAnsiTheme="minorHAnsi" w:cstheme="minorHAnsi"/>
                <w:b/>
              </w:rPr>
              <w:t xml:space="preserve"> i </w:t>
            </w:r>
            <w:r w:rsidR="00D61666" w:rsidRPr="00D61666">
              <w:rPr>
                <w:rFonts w:asciiTheme="minorHAnsi" w:hAnsiTheme="minorHAnsi" w:cstheme="minorHAnsi"/>
                <w:b/>
              </w:rPr>
              <w:t>Oslo og Viken</w:t>
            </w:r>
          </w:p>
        </w:tc>
        <w:tc>
          <w:tcPr>
            <w:tcW w:w="11898" w:type="dxa"/>
          </w:tcPr>
          <w:p w14:paraId="3CD1560F"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Forurensning herunder støy, lokalluft og klima, vannmiljøkvalitet, naturmangfold, landskap, friluftsliv, strandsone, samordnet areal- og transportplanlegging, kjøpesenter, tilstrekkelig boligbygging (KLD/KMD)  Folkehelse herunder miljørettet helsevern (HOD)  Barn og unges interesser (BLD/KD)  Universell utforming (BLD)  Samfunnssikkerhet, risiko og sårbarhet (JD)  Jord- og skogbruk herunder kulturlandskap (LMD)  Villrein (LMD)  </w:t>
            </w:r>
          </w:p>
        </w:tc>
      </w:tr>
      <w:tr w:rsidR="005F0E10" w:rsidRPr="00D61666" w14:paraId="6424DD7A" w14:textId="77777777" w:rsidTr="005F0E10">
        <w:tc>
          <w:tcPr>
            <w:tcW w:w="3123" w:type="dxa"/>
          </w:tcPr>
          <w:p w14:paraId="21C31EF9" w14:textId="092282A7" w:rsidR="005F0E10" w:rsidRPr="00D61666" w:rsidRDefault="006B26AF" w:rsidP="005F0E10">
            <w:pPr>
              <w:rPr>
                <w:rFonts w:asciiTheme="minorHAnsi" w:hAnsiTheme="minorHAnsi" w:cstheme="minorHAnsi"/>
              </w:rPr>
            </w:pPr>
            <w:r>
              <w:rPr>
                <w:rFonts w:asciiTheme="minorHAnsi" w:hAnsiTheme="minorHAnsi" w:cstheme="minorHAnsi"/>
              </w:rPr>
              <w:t>Statsforvalteren</w:t>
            </w:r>
            <w:r w:rsidR="0062385D" w:rsidRPr="00D61666">
              <w:rPr>
                <w:rFonts w:asciiTheme="minorHAnsi" w:hAnsiTheme="minorHAnsi" w:cstheme="minorHAnsi"/>
              </w:rPr>
              <w:t>s</w:t>
            </w:r>
            <w:r w:rsidR="005F0E10" w:rsidRPr="00D61666">
              <w:rPr>
                <w:rFonts w:asciiTheme="minorHAnsi" w:hAnsiTheme="minorHAnsi" w:cstheme="minorHAnsi"/>
              </w:rPr>
              <w:t xml:space="preserve"> interesser</w:t>
            </w:r>
          </w:p>
        </w:tc>
        <w:tc>
          <w:tcPr>
            <w:tcW w:w="11898" w:type="dxa"/>
          </w:tcPr>
          <w:p w14:paraId="5588072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Støy:</w:t>
            </w:r>
            <w:r w:rsidRPr="00D61666">
              <w:rPr>
                <w:rFonts w:asciiTheme="minorHAnsi" w:hAnsiTheme="minorHAnsi" w:cstheme="minorHAnsi"/>
              </w:rPr>
              <w:t xml:space="preserve"> Utvikling av en langsiktig arealdisponering som forebygger støyproblemer. </w:t>
            </w:r>
          </w:p>
          <w:p w14:paraId="5E87550F" w14:textId="77777777" w:rsidR="005F0E10" w:rsidRPr="00D61666" w:rsidRDefault="005F0E10" w:rsidP="005F0E10">
            <w:pPr>
              <w:rPr>
                <w:rFonts w:asciiTheme="minorHAnsi" w:hAnsiTheme="minorHAnsi" w:cstheme="minorHAnsi"/>
              </w:rPr>
            </w:pPr>
          </w:p>
          <w:p w14:paraId="08D6FD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Luftforurensning:</w:t>
            </w:r>
            <w:r w:rsidRPr="00D61666">
              <w:rPr>
                <w:rFonts w:asciiTheme="minorHAnsi" w:hAnsiTheme="minorHAnsi" w:cstheme="minorHAnsi"/>
              </w:rPr>
              <w:t xml:space="preserve"> Utvikling av en langsiktig arealdisponering som forebygger negative helseeffekter av luftforurensning. </w:t>
            </w:r>
          </w:p>
          <w:p w14:paraId="3AD6B459" w14:textId="77777777" w:rsidR="005F0E10" w:rsidRPr="00D61666" w:rsidRDefault="005F0E10" w:rsidP="005F0E10">
            <w:pPr>
              <w:rPr>
                <w:rFonts w:asciiTheme="minorHAnsi" w:hAnsiTheme="minorHAnsi" w:cstheme="minorHAnsi"/>
              </w:rPr>
            </w:pPr>
          </w:p>
          <w:p w14:paraId="59D18DB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Grunnforurensning:</w:t>
            </w:r>
            <w:r w:rsidRPr="00D61666">
              <w:rPr>
                <w:rFonts w:asciiTheme="minorHAnsi" w:hAnsiTheme="minorHAnsi" w:cstheme="minorHAnsi"/>
              </w:rPr>
              <w:t xml:space="preserve"> Forebygging av forurensning til grunn og vassdrag og sikre at områder med forurenset grunn ikke skal medføre uakseptabel helse- og miljørisiko i omgivelsene.  </w:t>
            </w:r>
          </w:p>
          <w:p w14:paraId="5736F8C7" w14:textId="77777777" w:rsidR="005F0E10" w:rsidRPr="00D61666" w:rsidRDefault="005F0E10" w:rsidP="005F0E10">
            <w:pPr>
              <w:rPr>
                <w:rFonts w:asciiTheme="minorHAnsi" w:hAnsiTheme="minorHAnsi" w:cstheme="minorHAnsi"/>
              </w:rPr>
            </w:pPr>
          </w:p>
          <w:p w14:paraId="72F2CCD2"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Klima og energi:</w:t>
            </w:r>
            <w:r w:rsidRPr="00D61666">
              <w:rPr>
                <w:rFonts w:asciiTheme="minorHAnsi" w:hAnsiTheme="minorHAnsi" w:cstheme="minorHAnsi"/>
              </w:rPr>
              <w:t xml:space="preserve"> Utvikling av en langsiktig arealdisponering som bidrar til reduksjon av klimagassutslipp gjennom tilrettelegging for energieffektivisering og miljøvennlig energiforsyning. </w:t>
            </w:r>
          </w:p>
          <w:p w14:paraId="67A88F05" w14:textId="77777777" w:rsidR="005F0E10" w:rsidRPr="00D61666" w:rsidRDefault="005F0E10" w:rsidP="005F0E10">
            <w:pPr>
              <w:rPr>
                <w:rFonts w:asciiTheme="minorHAnsi" w:hAnsiTheme="minorHAnsi" w:cstheme="minorHAnsi"/>
              </w:rPr>
            </w:pPr>
          </w:p>
          <w:p w14:paraId="4883A109"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Samordnet bolig-, areal- og transportplanlegging:</w:t>
            </w:r>
            <w:r w:rsidRPr="00D61666">
              <w:rPr>
                <w:rFonts w:asciiTheme="minorHAnsi" w:hAnsiTheme="minorHAnsi" w:cstheme="minorHAnsi"/>
              </w:rPr>
              <w:t xml:space="preserve"> Tilrettelegging for et transportbesparende arealbruksmønster som favoriserer miljøvennlig transport som gange, sykkel og kollektivtransport. Arealdisponeringen bør tilrettelegge for høy arealutnyttelse rundt kollektivknutepunkt og utnytte potensialet for fortetting og transformasjon før nye utbyggingsområder tas i bruk.  </w:t>
            </w:r>
          </w:p>
          <w:p w14:paraId="7CC5B786" w14:textId="77777777" w:rsidR="005F0E10" w:rsidRPr="00D61666" w:rsidRDefault="005F0E10" w:rsidP="005F0E10">
            <w:pPr>
              <w:rPr>
                <w:rFonts w:asciiTheme="minorHAnsi" w:hAnsiTheme="minorHAnsi" w:cstheme="minorHAnsi"/>
              </w:rPr>
            </w:pPr>
          </w:p>
          <w:p w14:paraId="481E870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lastRenderedPageBreak/>
              <w:t>Vassdrag og sjø:</w:t>
            </w:r>
            <w:r w:rsidRPr="00D61666">
              <w:rPr>
                <w:rFonts w:asciiTheme="minorHAnsi" w:hAnsiTheme="minorHAnsi" w:cstheme="minorHAnsi"/>
              </w:rPr>
              <w:t xml:space="preserve"> Unngå uheldig nedbygging i 100-metersbeltet langs vassdrag og sjø. Her skal det tas særlig hensyn til naturmangfold, kulturmiljø, friluftsliv, landskap og andre allmenne interesser. </w:t>
            </w:r>
          </w:p>
          <w:p w14:paraId="562F721C" w14:textId="77777777" w:rsidR="005F0E10" w:rsidRPr="00D61666" w:rsidRDefault="005F0E10" w:rsidP="005F0E10">
            <w:pPr>
              <w:rPr>
                <w:rFonts w:asciiTheme="minorHAnsi" w:hAnsiTheme="minorHAnsi" w:cstheme="minorHAnsi"/>
              </w:rPr>
            </w:pPr>
          </w:p>
          <w:p w14:paraId="7539701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Naturmangfold:</w:t>
            </w:r>
            <w:r w:rsidRPr="00D61666">
              <w:rPr>
                <w:rFonts w:asciiTheme="minorHAnsi" w:hAnsiTheme="minorHAnsi" w:cstheme="minorHAnsi"/>
              </w:rPr>
              <w:t xml:space="preserve"> De miljørettslige prinsippene i §§ 8-12 i naturmangfoldloven angir vurderinger som skal legges til grunn når forvaltningen utøver myndighet som berører naturmangfold. Vurdering av prinsippene bør trekkes inn tidlig i planprosessen for å avverge og redusere konflikter mellom natur- og andre samfunnsinteresser. </w:t>
            </w:r>
          </w:p>
          <w:p w14:paraId="378E0CFB" w14:textId="77777777" w:rsidR="005F0E10" w:rsidRPr="00D61666" w:rsidRDefault="005F0E10" w:rsidP="005F0E10">
            <w:pPr>
              <w:rPr>
                <w:rFonts w:asciiTheme="minorHAnsi" w:hAnsiTheme="minorHAnsi" w:cstheme="minorHAnsi"/>
              </w:rPr>
            </w:pPr>
          </w:p>
          <w:p w14:paraId="5F94BEF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Landskap:</w:t>
            </w:r>
            <w:r w:rsidRPr="00D61666">
              <w:rPr>
                <w:rFonts w:asciiTheme="minorHAnsi" w:hAnsiTheme="minorHAnsi" w:cstheme="minorHAnsi"/>
              </w:rPr>
              <w:t xml:space="preserve"> Vektlegging av landskapshensyn i spesielt sårbare og åpne/verdifulle landskapsområder.  </w:t>
            </w:r>
          </w:p>
          <w:p w14:paraId="686E0182" w14:textId="77777777" w:rsidR="005F0E10" w:rsidRPr="00D61666" w:rsidRDefault="005F0E10" w:rsidP="005F0E10">
            <w:pPr>
              <w:rPr>
                <w:rFonts w:asciiTheme="minorHAnsi" w:hAnsiTheme="minorHAnsi" w:cstheme="minorHAnsi"/>
              </w:rPr>
            </w:pPr>
          </w:p>
          <w:p w14:paraId="5F3CCF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Friluftsliv:</w:t>
            </w:r>
            <w:r w:rsidRPr="00D61666">
              <w:rPr>
                <w:rFonts w:asciiTheme="minorHAnsi" w:hAnsiTheme="minorHAnsi" w:cstheme="minorHAnsi"/>
              </w:rPr>
              <w:t xml:space="preserve"> Ivareta viktige friluftsområder ved å unngå nedbygging, fragmentering og negative påvirkning av nærliggende arealbruk og privatiserende tiltak. Tilrettelegge for sammenhengende grønnstruktur, åpne vannveier og nær tilgang til områder for lek, idrett, rekreasjon og nærfriluftsliv. </w:t>
            </w:r>
          </w:p>
          <w:p w14:paraId="3B001460" w14:textId="77777777" w:rsidR="005F0E10" w:rsidRPr="00D61666" w:rsidRDefault="005F0E10" w:rsidP="005F0E10">
            <w:pPr>
              <w:rPr>
                <w:rFonts w:asciiTheme="minorHAnsi" w:hAnsiTheme="minorHAnsi" w:cstheme="minorHAnsi"/>
              </w:rPr>
            </w:pPr>
          </w:p>
          <w:p w14:paraId="0D1A89B5"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Folkehelse:</w:t>
            </w:r>
            <w:r w:rsidRPr="00D61666">
              <w:rPr>
                <w:rFonts w:asciiTheme="minorHAnsi" w:hAnsiTheme="minorHAnsi" w:cstheme="minorHAnsi"/>
              </w:rPr>
              <w:t xml:space="preserve"> Utvikling av en langsiktig arealdisponering som vektlegger kommunens oversikt over helsetilstanden med påvirkningsfaktorer. </w:t>
            </w:r>
            <w:r w:rsidRPr="00D61666">
              <w:rPr>
                <w:rFonts w:asciiTheme="minorHAnsi" w:hAnsiTheme="minorHAnsi" w:cstheme="minorHAnsi"/>
                <w:b/>
              </w:rPr>
              <w:t>Barn og unges interesser:</w:t>
            </w:r>
            <w:r w:rsidRPr="00D61666">
              <w:rPr>
                <w:rFonts w:asciiTheme="minorHAnsi" w:hAnsiTheme="minorHAnsi" w:cstheme="minorHAnsi"/>
              </w:rPr>
              <w:t xml:space="preserve"> Arealer og anlegg som skal brukes av barn og unge må være sikret mot forurensning, støy, trafikkfare og annen helsefare. Det bør tilrettelegges for tilstrekkelig lekeareal for barn i alle aldre, samt trafikksikre og trygge skoleveier.  </w:t>
            </w:r>
          </w:p>
          <w:p w14:paraId="4E21AEA2" w14:textId="77777777" w:rsidR="005F0E10" w:rsidRPr="00D61666" w:rsidRDefault="005F0E10" w:rsidP="005F0E10">
            <w:pPr>
              <w:rPr>
                <w:rFonts w:asciiTheme="minorHAnsi" w:hAnsiTheme="minorHAnsi" w:cstheme="minorHAnsi"/>
              </w:rPr>
            </w:pPr>
          </w:p>
          <w:p w14:paraId="7D355A6F"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Universell utforming:</w:t>
            </w:r>
            <w:r w:rsidRPr="00D61666">
              <w:rPr>
                <w:rFonts w:asciiTheme="minorHAnsi" w:hAnsiTheme="minorHAnsi" w:cstheme="minorHAnsi"/>
              </w:rPr>
              <w:t xml:space="preserve"> Tilrettelegging for en langsiktig arealdisponering som vektlegger prinsippene om universell utforming og tilgjengelighet for alle.  </w:t>
            </w:r>
          </w:p>
          <w:p w14:paraId="02DB4F83" w14:textId="77777777" w:rsidR="005F0E10" w:rsidRPr="00D61666" w:rsidRDefault="005F0E10" w:rsidP="005F0E10">
            <w:pPr>
              <w:rPr>
                <w:rFonts w:asciiTheme="minorHAnsi" w:hAnsiTheme="minorHAnsi" w:cstheme="minorHAnsi"/>
              </w:rPr>
            </w:pPr>
          </w:p>
          <w:p w14:paraId="3285F96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Samfunnssikkerhet:</w:t>
            </w:r>
            <w:r w:rsidRPr="00D61666">
              <w:rPr>
                <w:rFonts w:asciiTheme="minorHAnsi" w:hAnsiTheme="minorHAnsi" w:cstheme="minorHAnsi"/>
              </w:rPr>
              <w:t xml:space="preserve"> Utvikling av en langsiktig arealbruk som forebygger, reduserer og tar hensyn til </w:t>
            </w:r>
            <w:proofErr w:type="spellStart"/>
            <w:r w:rsidRPr="00D61666">
              <w:rPr>
                <w:rFonts w:asciiTheme="minorHAnsi" w:hAnsiTheme="minorHAnsi" w:cstheme="minorHAnsi"/>
              </w:rPr>
              <w:t>naturfarer</w:t>
            </w:r>
            <w:proofErr w:type="spellEnd"/>
            <w:r w:rsidRPr="00D61666">
              <w:rPr>
                <w:rFonts w:asciiTheme="minorHAnsi" w:hAnsiTheme="minorHAnsi" w:cstheme="minorHAnsi"/>
              </w:rPr>
              <w:t xml:space="preserve"> og risiko og sårbarhet.  </w:t>
            </w:r>
          </w:p>
          <w:p w14:paraId="58BCDF32" w14:textId="77777777" w:rsidR="005F0E10" w:rsidRPr="00D61666" w:rsidRDefault="005F0E10" w:rsidP="005F0E10">
            <w:pPr>
              <w:rPr>
                <w:rFonts w:asciiTheme="minorHAnsi" w:hAnsiTheme="minorHAnsi" w:cstheme="minorHAnsi"/>
              </w:rPr>
            </w:pPr>
          </w:p>
          <w:p w14:paraId="60CB73A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Jord- og skogbruk:</w:t>
            </w:r>
            <w:r w:rsidRPr="00D61666">
              <w:rPr>
                <w:rFonts w:asciiTheme="minorHAnsi" w:hAnsiTheme="minorHAnsi" w:cstheme="minorHAnsi"/>
              </w:rPr>
              <w:t xml:space="preserve"> Verne om viktige jord- og skogbruksområder. Større sammenhengende områder bør ikke fragmenteres og det bør unngås å tilrettelegge for tiltak som vanskeliggjør effektiv drift og som påvirker kvaliteten.  </w:t>
            </w:r>
          </w:p>
          <w:p w14:paraId="7820BC7C" w14:textId="77777777" w:rsidR="005F0E10" w:rsidRPr="00D61666" w:rsidRDefault="005F0E10" w:rsidP="005F0E10">
            <w:pPr>
              <w:rPr>
                <w:rFonts w:asciiTheme="minorHAnsi" w:hAnsiTheme="minorHAnsi" w:cstheme="minorHAnsi"/>
              </w:rPr>
            </w:pPr>
          </w:p>
          <w:p w14:paraId="1AEBD3B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 xml:space="preserve">Villrein: </w:t>
            </w:r>
            <w:r w:rsidRPr="00D61666">
              <w:rPr>
                <w:rFonts w:asciiTheme="minorHAnsi" w:hAnsiTheme="minorHAnsi" w:cstheme="minorHAnsi"/>
              </w:rPr>
              <w:t>Verne om viktige, større, sammenhengende områder for reinen og unngå å tilrettelegge for tiltak som påvirker reinene negativt.</w:t>
            </w:r>
          </w:p>
        </w:tc>
      </w:tr>
      <w:tr w:rsidR="005F0E10" w:rsidRPr="00D61666" w14:paraId="399DBDCC" w14:textId="77777777" w:rsidTr="005F0E10">
        <w:tc>
          <w:tcPr>
            <w:tcW w:w="3123" w:type="dxa"/>
          </w:tcPr>
          <w:p w14:paraId="755189A7" w14:textId="2680246D" w:rsidR="005F0E10" w:rsidRPr="00D61666" w:rsidRDefault="005F0E10" w:rsidP="005F0E10">
            <w:pPr>
              <w:rPr>
                <w:rStyle w:val="Sterk"/>
                <w:rFonts w:asciiTheme="minorHAnsi" w:hAnsiTheme="minorHAnsi" w:cstheme="minorHAnsi"/>
                <w:color w:val="000000"/>
              </w:rPr>
            </w:pPr>
            <w:r w:rsidRPr="00D61666">
              <w:rPr>
                <w:rStyle w:val="Sterk"/>
                <w:rFonts w:asciiTheme="minorHAnsi" w:hAnsiTheme="minorHAnsi" w:cstheme="minorHAnsi"/>
                <w:color w:val="000000"/>
              </w:rPr>
              <w:lastRenderedPageBreak/>
              <w:t>Fylkeskommunen</w:t>
            </w:r>
          </w:p>
          <w:p w14:paraId="541AC0EE" w14:textId="77777777" w:rsidR="005F0E10" w:rsidRPr="00D61666" w:rsidRDefault="005F0E10" w:rsidP="005F0E10">
            <w:pPr>
              <w:rPr>
                <w:rFonts w:asciiTheme="minorHAnsi" w:hAnsiTheme="minorHAnsi" w:cstheme="minorHAnsi"/>
                <w:b/>
              </w:rPr>
            </w:pPr>
          </w:p>
        </w:tc>
        <w:tc>
          <w:tcPr>
            <w:tcW w:w="11898" w:type="dxa"/>
          </w:tcPr>
          <w:p w14:paraId="21684EA4"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Kulturminne-, kulturmiljø- og landskapshensyn, friluftsliv, samordnet areal- og transportplanlegging, kjøpesenter, regional plan eller planstrategi (KLD/KMD), Barn og unges interesser (BLD/KD), Universell utforming (BLD)</w:t>
            </w:r>
            <w:r w:rsidRPr="00D61666">
              <w:rPr>
                <w:rFonts w:asciiTheme="minorHAnsi" w:hAnsiTheme="minorHAnsi" w:cstheme="minorHAnsi"/>
                <w:b/>
                <w:i/>
                <w:color w:val="000000"/>
              </w:rPr>
              <w:br/>
              <w:t>Fylkesveger (SD), Havbruksinteresser, akvakultur (NFD)</w:t>
            </w:r>
          </w:p>
        </w:tc>
      </w:tr>
      <w:tr w:rsidR="005F0E10" w:rsidRPr="00D61666" w14:paraId="54C325A2" w14:textId="77777777" w:rsidTr="005F0E10">
        <w:tc>
          <w:tcPr>
            <w:tcW w:w="3123" w:type="dxa"/>
          </w:tcPr>
          <w:p w14:paraId="73871B3D" w14:textId="77777777" w:rsidR="005F0E10" w:rsidRPr="00D61666" w:rsidRDefault="005F0E10" w:rsidP="005F0E10">
            <w:pPr>
              <w:rPr>
                <w:rStyle w:val="Sterk"/>
                <w:rFonts w:asciiTheme="minorHAnsi" w:hAnsiTheme="minorHAnsi" w:cstheme="minorHAnsi"/>
                <w:color w:val="000000"/>
              </w:rPr>
            </w:pPr>
          </w:p>
        </w:tc>
        <w:tc>
          <w:tcPr>
            <w:tcW w:w="11898" w:type="dxa"/>
          </w:tcPr>
          <w:p w14:paraId="212CF517" w14:textId="77777777" w:rsidR="005F0E10" w:rsidRPr="00D61666" w:rsidRDefault="005F0E10" w:rsidP="005F0E10">
            <w:pPr>
              <w:rPr>
                <w:rFonts w:asciiTheme="minorHAnsi" w:hAnsiTheme="minorHAnsi" w:cstheme="minorHAnsi"/>
                <w:b/>
                <w:i/>
                <w:color w:val="000000"/>
              </w:rPr>
            </w:pPr>
          </w:p>
        </w:tc>
      </w:tr>
      <w:tr w:rsidR="005F0E10" w:rsidRPr="00D61666" w14:paraId="3D1D6284" w14:textId="77777777" w:rsidTr="005F0E10">
        <w:tc>
          <w:tcPr>
            <w:tcW w:w="3123" w:type="dxa"/>
          </w:tcPr>
          <w:p w14:paraId="5D878D1E" w14:textId="3BD4C3FB"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Riksantikvaren </w:t>
            </w:r>
            <w:r w:rsidR="001620AD" w:rsidRPr="00D61666">
              <w:rPr>
                <w:rFonts w:asciiTheme="minorHAnsi" w:hAnsiTheme="minorHAnsi" w:cstheme="minorHAnsi"/>
                <w:b/>
                <w:highlight w:val="green"/>
              </w:rPr>
              <w:t>#</w:t>
            </w:r>
          </w:p>
        </w:tc>
        <w:tc>
          <w:tcPr>
            <w:tcW w:w="11898" w:type="dxa"/>
          </w:tcPr>
          <w:p w14:paraId="343DACDD" w14:textId="77777777" w:rsidR="005F0E10" w:rsidRPr="00D61666" w:rsidRDefault="005F0E10" w:rsidP="005F0E10">
            <w:pPr>
              <w:rPr>
                <w:rFonts w:asciiTheme="minorHAnsi" w:hAnsiTheme="minorHAnsi" w:cstheme="minorHAnsi"/>
                <w:b/>
                <w:i/>
                <w:color w:val="000000"/>
              </w:rPr>
            </w:pPr>
            <w:r w:rsidRPr="00D61666">
              <w:rPr>
                <w:rFonts w:asciiTheme="minorHAnsi" w:hAnsiTheme="minorHAnsi" w:cstheme="minorHAnsi"/>
                <w:b/>
                <w:i/>
                <w:color w:val="000000"/>
              </w:rPr>
              <w:t>Kulturminne-, kulturmiljø- og landskapsinteresser (KLD) </w:t>
            </w:r>
          </w:p>
        </w:tc>
      </w:tr>
      <w:tr w:rsidR="005F0E10" w:rsidRPr="00D61666" w14:paraId="39CBE093" w14:textId="77777777" w:rsidTr="005F0E10">
        <w:tc>
          <w:tcPr>
            <w:tcW w:w="3123" w:type="dxa"/>
          </w:tcPr>
          <w:p w14:paraId="2B593FB1" w14:textId="77777777" w:rsidR="005F0E10" w:rsidRPr="00D61666" w:rsidRDefault="005F0E10" w:rsidP="005F0E10">
            <w:pPr>
              <w:rPr>
                <w:rFonts w:asciiTheme="minorHAnsi" w:hAnsiTheme="minorHAnsi" w:cstheme="minorHAnsi"/>
                <w:b/>
              </w:rPr>
            </w:pPr>
          </w:p>
        </w:tc>
        <w:tc>
          <w:tcPr>
            <w:tcW w:w="11898" w:type="dxa"/>
          </w:tcPr>
          <w:p w14:paraId="19ED25B2" w14:textId="77777777" w:rsidR="005F0E10" w:rsidRPr="00D61666" w:rsidRDefault="005F0E10" w:rsidP="005F0E10">
            <w:pPr>
              <w:rPr>
                <w:rFonts w:asciiTheme="minorHAnsi" w:hAnsiTheme="minorHAnsi" w:cstheme="minorHAnsi"/>
                <w:b/>
                <w:i/>
                <w:color w:val="000000"/>
              </w:rPr>
            </w:pPr>
          </w:p>
        </w:tc>
      </w:tr>
      <w:tr w:rsidR="005F0E10" w:rsidRPr="00D61666" w14:paraId="6AA0FB12" w14:textId="77777777" w:rsidTr="005F0E10">
        <w:tc>
          <w:tcPr>
            <w:tcW w:w="3123" w:type="dxa"/>
          </w:tcPr>
          <w:p w14:paraId="5D73491B"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Avinor </w:t>
            </w:r>
          </w:p>
        </w:tc>
        <w:tc>
          <w:tcPr>
            <w:tcW w:w="11898" w:type="dxa"/>
          </w:tcPr>
          <w:p w14:paraId="2AC88B9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Luftfartsanlegg drevet av Avinor (SD)</w:t>
            </w:r>
          </w:p>
        </w:tc>
      </w:tr>
      <w:tr w:rsidR="005F0E10" w:rsidRPr="00D61666" w14:paraId="4D0E5494" w14:textId="77777777" w:rsidTr="005F0E10">
        <w:tc>
          <w:tcPr>
            <w:tcW w:w="3123" w:type="dxa"/>
          </w:tcPr>
          <w:p w14:paraId="3CCCD71A" w14:textId="77777777" w:rsidR="005F0E10" w:rsidRPr="00D61666" w:rsidRDefault="005F0E10" w:rsidP="005F0E10">
            <w:pPr>
              <w:rPr>
                <w:rFonts w:asciiTheme="minorHAnsi" w:hAnsiTheme="minorHAnsi" w:cstheme="minorHAnsi"/>
                <w:b/>
              </w:rPr>
            </w:pPr>
          </w:p>
        </w:tc>
        <w:tc>
          <w:tcPr>
            <w:tcW w:w="11898" w:type="dxa"/>
          </w:tcPr>
          <w:p w14:paraId="1964DA10" w14:textId="77777777" w:rsidR="005F0E10" w:rsidRPr="00D61666" w:rsidRDefault="005F0E10" w:rsidP="005F0E10">
            <w:pPr>
              <w:rPr>
                <w:rFonts w:asciiTheme="minorHAnsi" w:hAnsiTheme="minorHAnsi" w:cstheme="minorHAnsi"/>
                <w:b/>
                <w:i/>
                <w:color w:val="000000"/>
              </w:rPr>
            </w:pPr>
          </w:p>
        </w:tc>
      </w:tr>
      <w:tr w:rsidR="005F0E10" w:rsidRPr="00D61666" w14:paraId="213B5D31" w14:textId="77777777" w:rsidTr="005F0E10">
        <w:tc>
          <w:tcPr>
            <w:tcW w:w="3123" w:type="dxa"/>
          </w:tcPr>
          <w:p w14:paraId="39CF9785" w14:textId="77777777" w:rsidR="005F0E10" w:rsidRPr="00D61666" w:rsidRDefault="005F0E10" w:rsidP="005F0E10">
            <w:pPr>
              <w:rPr>
                <w:rFonts w:asciiTheme="minorHAnsi" w:hAnsiTheme="minorHAnsi" w:cstheme="minorHAnsi"/>
                <w:b/>
              </w:rPr>
            </w:pPr>
            <w:r w:rsidRPr="00D61666">
              <w:rPr>
                <w:rStyle w:val="Sterk"/>
                <w:rFonts w:asciiTheme="minorHAnsi" w:hAnsiTheme="minorHAnsi" w:cstheme="minorHAnsi"/>
                <w:color w:val="000000"/>
              </w:rPr>
              <w:t>Luftfartstilsynet</w:t>
            </w:r>
          </w:p>
        </w:tc>
        <w:tc>
          <w:tcPr>
            <w:tcW w:w="11898" w:type="dxa"/>
          </w:tcPr>
          <w:p w14:paraId="6BF4966A"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 xml:space="preserve">Støyhensyn ved </w:t>
            </w:r>
            <w:proofErr w:type="spellStart"/>
            <w:r w:rsidRPr="00D61666">
              <w:rPr>
                <w:rFonts w:asciiTheme="minorHAnsi" w:hAnsiTheme="minorHAnsi" w:cstheme="minorHAnsi"/>
                <w:b/>
                <w:i/>
                <w:color w:val="000000"/>
              </w:rPr>
              <w:t>lufthavnsdrift</w:t>
            </w:r>
            <w:proofErr w:type="spellEnd"/>
            <w:r w:rsidRPr="00D61666">
              <w:rPr>
                <w:rFonts w:asciiTheme="minorHAnsi" w:hAnsiTheme="minorHAnsi" w:cstheme="minorHAnsi"/>
                <w:b/>
                <w:i/>
                <w:color w:val="000000"/>
              </w:rPr>
              <w:t xml:space="preserve"> og reglene om luftfartshinder, offentlige lufthavner som ikke er drevet av Avinor (SD) </w:t>
            </w:r>
          </w:p>
        </w:tc>
      </w:tr>
      <w:tr w:rsidR="005F0E10" w:rsidRPr="00D61666" w14:paraId="02E395C7" w14:textId="77777777" w:rsidTr="005F0E10">
        <w:tc>
          <w:tcPr>
            <w:tcW w:w="3123" w:type="dxa"/>
          </w:tcPr>
          <w:p w14:paraId="7D72DDDD" w14:textId="77777777" w:rsidR="005F0E10" w:rsidRPr="00D61666" w:rsidRDefault="005F0E10" w:rsidP="005F0E10">
            <w:pPr>
              <w:rPr>
                <w:rFonts w:asciiTheme="minorHAnsi" w:hAnsiTheme="minorHAnsi" w:cstheme="minorHAnsi"/>
                <w:b/>
              </w:rPr>
            </w:pPr>
          </w:p>
        </w:tc>
        <w:tc>
          <w:tcPr>
            <w:tcW w:w="11898" w:type="dxa"/>
          </w:tcPr>
          <w:p w14:paraId="3AB668E9" w14:textId="77777777" w:rsidR="005F0E10" w:rsidRPr="00D61666" w:rsidRDefault="005F0E10" w:rsidP="005F0E10">
            <w:pPr>
              <w:rPr>
                <w:rFonts w:asciiTheme="minorHAnsi" w:hAnsiTheme="minorHAnsi" w:cstheme="minorHAnsi"/>
                <w:b/>
                <w:i/>
              </w:rPr>
            </w:pPr>
          </w:p>
        </w:tc>
      </w:tr>
      <w:tr w:rsidR="005F0E10" w:rsidRPr="00D61666" w14:paraId="307AADFC" w14:textId="77777777" w:rsidTr="005F0E10">
        <w:tc>
          <w:tcPr>
            <w:tcW w:w="3123" w:type="dxa"/>
          </w:tcPr>
          <w:p w14:paraId="6FF5B2A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Tunsberg bispedømmeråd og  Tunsberg biskop </w:t>
            </w:r>
            <w:r w:rsidRPr="00D61666">
              <w:rPr>
                <w:rFonts w:asciiTheme="minorHAnsi" w:hAnsiTheme="minorHAnsi" w:cstheme="minorHAnsi"/>
                <w:b/>
                <w:highlight w:val="green"/>
              </w:rPr>
              <w:t>#</w:t>
            </w:r>
          </w:p>
        </w:tc>
        <w:tc>
          <w:tcPr>
            <w:tcW w:w="11898" w:type="dxa"/>
          </w:tcPr>
          <w:p w14:paraId="3FD4B0A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Kirker og gravplasser (KUD) </w:t>
            </w:r>
          </w:p>
          <w:p w14:paraId="5D8ACA2B" w14:textId="77777777" w:rsidR="005F0E10" w:rsidRPr="00D61666" w:rsidRDefault="005F0E10" w:rsidP="005F0E10">
            <w:pPr>
              <w:rPr>
                <w:rFonts w:asciiTheme="minorHAnsi" w:hAnsiTheme="minorHAnsi" w:cstheme="minorHAnsi"/>
              </w:rPr>
            </w:pPr>
          </w:p>
        </w:tc>
      </w:tr>
      <w:tr w:rsidR="005F0E10" w:rsidRPr="00D61666" w14:paraId="1B5940A1" w14:textId="77777777" w:rsidTr="005F0E10">
        <w:tc>
          <w:tcPr>
            <w:tcW w:w="3123" w:type="dxa"/>
          </w:tcPr>
          <w:p w14:paraId="6D7178A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Bispedømmerådets/Biskopens interesser</w:t>
            </w:r>
          </w:p>
        </w:tc>
        <w:tc>
          <w:tcPr>
            <w:tcW w:w="11898" w:type="dxa"/>
          </w:tcPr>
          <w:p w14:paraId="352DC1C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Tunsberg bispedømmeråd og Tunsberg biskop er regionale fagmyndigheter i forbindelse med regulering av kirketomter og gravplasser, og dessuten d</w:t>
            </w:r>
            <w:bookmarkStart w:id="0" w:name="_GoBack"/>
            <w:bookmarkEnd w:id="0"/>
            <w:r w:rsidRPr="00D61666">
              <w:rPr>
                <w:rFonts w:asciiTheme="minorHAnsi" w:hAnsiTheme="minorHAnsi" w:cstheme="minorHAnsi"/>
              </w:rPr>
              <w:t xml:space="preserve">er slike blir berørt, jf. plan- og bygningsloven. Gravferdsloven, kirkeloven og kulturminneloven har bestemmelser om bebyggelse og endringer av og ved kirke og gravplass. Se for øvrig Rundskriv T-3/2000 om Forvaltning av kirke, kirkegård og kirkens omgivelser som kulturminne og kulturmiljø (Miljøverndepartementet og Kirke-, utdannings- og forskningsdepartementet). </w:t>
            </w:r>
          </w:p>
          <w:p w14:paraId="376F0053" w14:textId="77777777" w:rsidR="005F0E10" w:rsidRPr="00D61666" w:rsidRDefault="005F0E10" w:rsidP="005F0E10">
            <w:pPr>
              <w:rPr>
                <w:rFonts w:asciiTheme="minorHAnsi" w:hAnsiTheme="minorHAnsi" w:cstheme="minorHAnsi"/>
              </w:rPr>
            </w:pPr>
          </w:p>
          <w:p w14:paraId="386C49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Både kirke og gravplass har en sentral plassering i lokalmiljøet og i befolkningens liv. </w:t>
            </w:r>
          </w:p>
          <w:p w14:paraId="2D510798" w14:textId="77777777" w:rsidR="005F0E10" w:rsidRPr="00D61666" w:rsidRDefault="005F0E10" w:rsidP="005F0E10">
            <w:pPr>
              <w:rPr>
                <w:rFonts w:asciiTheme="minorHAnsi" w:hAnsiTheme="minorHAnsi" w:cstheme="minorHAnsi"/>
              </w:rPr>
            </w:pPr>
          </w:p>
          <w:p w14:paraId="189D19D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har et overordnet ansvar for gravplasser. Gravplassens særegne funksjon skal ivaretas på en verdig måte, særlig som minnested og sted for sorgbearbeidelse. </w:t>
            </w:r>
          </w:p>
          <w:p w14:paraId="5DF58C8C" w14:textId="77777777" w:rsidR="005F0E10" w:rsidRPr="00D61666" w:rsidRDefault="005F0E10" w:rsidP="005F0E10">
            <w:pPr>
              <w:rPr>
                <w:rFonts w:asciiTheme="minorHAnsi" w:hAnsiTheme="minorHAnsi" w:cstheme="minorHAnsi"/>
              </w:rPr>
            </w:pPr>
          </w:p>
          <w:p w14:paraId="301DB43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biskop har et overordnet ansvar for kirkene i bispedømmet, og er opptatt av å ta vare på kirken som kulturminne, signalbygg og som senter for livets hendelser. </w:t>
            </w:r>
          </w:p>
          <w:p w14:paraId="7E97AE9E" w14:textId="77777777" w:rsidR="005F0E10" w:rsidRPr="00D61666" w:rsidRDefault="005F0E10" w:rsidP="005F0E10">
            <w:pPr>
              <w:rPr>
                <w:rFonts w:asciiTheme="minorHAnsi" w:hAnsiTheme="minorHAnsi" w:cstheme="minorHAnsi"/>
              </w:rPr>
            </w:pPr>
          </w:p>
          <w:p w14:paraId="1C12E1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Biskop og bispedømmeråd er opptatt av å hjelpe kommunene til å forvalte kirker, kirkesteder, gravplasser og deres omgivelser på en god måte.</w:t>
            </w:r>
          </w:p>
        </w:tc>
      </w:tr>
      <w:tr w:rsidR="005F0E10" w:rsidRPr="00D61666" w14:paraId="081900FD" w14:textId="77777777" w:rsidTr="005F0E10">
        <w:tc>
          <w:tcPr>
            <w:tcW w:w="3123" w:type="dxa"/>
          </w:tcPr>
          <w:p w14:paraId="4A11202D"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mineralforvaltning (DMF)</w:t>
            </w:r>
            <w:r w:rsidRPr="00D61666">
              <w:rPr>
                <w:rFonts w:asciiTheme="minorHAnsi" w:hAnsiTheme="minorHAnsi" w:cstheme="minorHAnsi"/>
                <w:b/>
                <w:highlight w:val="green"/>
              </w:rPr>
              <w:t xml:space="preserve"> #</w:t>
            </w:r>
          </w:p>
        </w:tc>
        <w:tc>
          <w:tcPr>
            <w:tcW w:w="11898" w:type="dxa"/>
          </w:tcPr>
          <w:p w14:paraId="0E0C4753"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Mineralske forekomster, massetak, bergverk (NFD)</w:t>
            </w:r>
          </w:p>
        </w:tc>
      </w:tr>
      <w:tr w:rsidR="005F0E10" w:rsidRPr="00D61666" w14:paraId="07FB2423" w14:textId="77777777" w:rsidTr="005F0E10">
        <w:tc>
          <w:tcPr>
            <w:tcW w:w="3123" w:type="dxa"/>
          </w:tcPr>
          <w:p w14:paraId="4247A87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Direktoratets interesser</w:t>
            </w:r>
          </w:p>
        </w:tc>
        <w:tc>
          <w:tcPr>
            <w:tcW w:w="11898" w:type="dxa"/>
          </w:tcPr>
          <w:p w14:paraId="52171D7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Mineralressurser er ikke-fornybare naturressurser som representerer store verdier for samfunnet, og en langsiktig forvaltning er derfor viktig. Mineralressurser ligger der de fra naturens side er avsatt, og dersom de bygges ned eller båndlegges på en annen måte, er de i mange tilfeller gjort utilgjengelige for framtidig utnyttelse.    DMF er opptatt av at kommunene sikrer tilgjengelighet til viktige mineralforekomster for framtiden. Uttak i drift bør utnyttes fullt ut, og konflikter med andre interesser unngås gjennom god planlegging. Mineralressurser og masseuttak må ligge i sjekklisten ved oppstart av planarbeidet.  </w:t>
            </w:r>
          </w:p>
          <w:p w14:paraId="5BD36E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w:t>
            </w:r>
          </w:p>
          <w:p w14:paraId="5940048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Mineralressurser kan inndeles i gruppene: industrimineraler, naturstein, byggeråstoffer, metalliske malmer, energimineraler. Gjennom kartdatabasene m kartdatabasene til Norges geologiske undersøkelse (NGU) kan kommunen skaffe seg oversikt over hvilke mineraler og bergarter som finnes i kommunen, hvor de lokalisert og i mange tilfeller hvilken verdi disse ressursene forventes å ha. Særlig viktig er kartdatabasene pukk og grus og mineralressurser. På dette grunnlaget kan kommunen vurdere hvilke mineralforekomster som bør sikres for framtidige generasjoner, og hvor eventuelle uttak av mineraler skal gjennomføres innenfor en gitt planperiode</w:t>
            </w:r>
          </w:p>
        </w:tc>
      </w:tr>
      <w:tr w:rsidR="005F0E10" w:rsidRPr="00D61666" w14:paraId="54F19C25" w14:textId="77777777" w:rsidTr="005F0E10">
        <w:tc>
          <w:tcPr>
            <w:tcW w:w="3123" w:type="dxa"/>
          </w:tcPr>
          <w:p w14:paraId="48A60BCF"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samfunnssikkerhet og beredskap (DSB)</w:t>
            </w:r>
            <w:r w:rsidRPr="00D61666">
              <w:rPr>
                <w:rFonts w:asciiTheme="minorHAnsi" w:hAnsiTheme="minorHAnsi" w:cstheme="minorHAnsi"/>
                <w:b/>
                <w:highlight w:val="green"/>
              </w:rPr>
              <w:t xml:space="preserve"> #</w:t>
            </w:r>
          </w:p>
        </w:tc>
        <w:tc>
          <w:tcPr>
            <w:tcW w:w="11898" w:type="dxa"/>
          </w:tcPr>
          <w:p w14:paraId="251FEDC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Planer knyttet til virksomheter som håndterer farlige stoffer, transport av farlig gods, brannsikkerhet, herunder tuneller og underjordiske anlegg (JD)   </w:t>
            </w:r>
          </w:p>
        </w:tc>
      </w:tr>
      <w:tr w:rsidR="005F0E10" w:rsidRPr="00D61666" w14:paraId="6CEE5426" w14:textId="77777777" w:rsidTr="005F0E10">
        <w:tc>
          <w:tcPr>
            <w:tcW w:w="3123" w:type="dxa"/>
          </w:tcPr>
          <w:p w14:paraId="540021C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241C2C6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DSB er spesielt opptatt av det etableres hensynssoner rundt alle storulykkevirksomheter, for å ivareta sikkerheten til befolkingen og omgivelsene.  Dette er virksomheter som håndterer farlige stoffer herunder eksplosiver i slike mengder at de omfattes av </w:t>
            </w:r>
            <w:proofErr w:type="spellStart"/>
            <w:r w:rsidRPr="00D61666">
              <w:rPr>
                <w:rFonts w:asciiTheme="minorHAnsi" w:hAnsiTheme="minorHAnsi" w:cstheme="minorHAnsi"/>
              </w:rPr>
              <w:t>storulykkeforskriften</w:t>
            </w:r>
            <w:proofErr w:type="spellEnd"/>
            <w:r w:rsidRPr="00D61666">
              <w:rPr>
                <w:rFonts w:asciiTheme="minorHAnsi" w:hAnsiTheme="minorHAnsi" w:cstheme="minorHAnsi"/>
              </w:rPr>
              <w:t xml:space="preserve">, som igjen implementerer EUs SEVESO III direktiv. Kommunen må sikre at det opprettholdes tilstrekkelige avstand mellom storulykkevirksomheter og andre aktiviteter eller områder. DSB er opptatt av at kommunen i arealplanleggingen ivaretar det langsiktige behovet for å opprettholde egnet avstand mellom storulykkevirksomheter og boligområder, bygninger og områder med offentlig ferdsel mv. Kommunen skal ha kontroll med både etablering av nye storulykkevirksomheter, endringer i disse virksomhetene og endringer i omgivelsene til virksomhetene.  </w:t>
            </w:r>
          </w:p>
          <w:p w14:paraId="67DF4659" w14:textId="77777777" w:rsidR="005F0E10" w:rsidRPr="00D61666" w:rsidRDefault="005F0E10" w:rsidP="005F0E10">
            <w:pPr>
              <w:rPr>
                <w:rFonts w:asciiTheme="minorHAnsi" w:hAnsiTheme="minorHAnsi" w:cstheme="minorHAnsi"/>
              </w:rPr>
            </w:pPr>
          </w:p>
          <w:p w14:paraId="7B9ABE9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følger av brann- og eksplosjonsvernloven at arealmessige begrensinger skal fastsettes etter bestemmelser i plan- og bygningsloven. Av plan- og bygningsloven fremgår det at kommuneplanens arealdel i nødvendig utstrekning skal vise hensyn og restriksjoner som har betydning for bruken av areal. Dette skal også legges til grunn for utarbeiding av reguleringsplan hvor hensynet skal ivaretas gjennom bestemmelser eller gjennom videreføring av hensynssonene. Til hensynssone skal det i nødvendig utstrekning angis hvilke bestemmelser og retningslinjer som gjelder eller skal gjelde, i </w:t>
            </w:r>
            <w:r w:rsidRPr="00D61666">
              <w:rPr>
                <w:rFonts w:asciiTheme="minorHAnsi" w:hAnsiTheme="minorHAnsi" w:cstheme="minorHAnsi"/>
              </w:rPr>
              <w:lastRenderedPageBreak/>
              <w:t>medhold av plan- og bygningsloven eller andre lover, for å ivareta hensynet som sonen viser. Kommunen bør benytte slike hensynssoner der det er nødvendig å legge restriksjoner på utbyggingen i en sone rundt en storulykkevirksomhet.</w:t>
            </w:r>
          </w:p>
          <w:p w14:paraId="7A8F77A8" w14:textId="77777777" w:rsidR="005F0E10" w:rsidRPr="00D61666" w:rsidRDefault="005F0E10" w:rsidP="005F0E10">
            <w:pPr>
              <w:rPr>
                <w:rFonts w:asciiTheme="minorHAnsi" w:hAnsiTheme="minorHAnsi" w:cstheme="minorHAnsi"/>
              </w:rPr>
            </w:pPr>
          </w:p>
        </w:tc>
      </w:tr>
      <w:tr w:rsidR="005F0E10" w:rsidRPr="00D61666" w14:paraId="6C1D7831" w14:textId="77777777" w:rsidTr="005F0E10">
        <w:tc>
          <w:tcPr>
            <w:tcW w:w="3123" w:type="dxa"/>
          </w:tcPr>
          <w:p w14:paraId="0E1F3A35"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 xml:space="preserve">Direktoratet for samfunnssikkerhet og beredskap, sivilforsvardistriktene </w:t>
            </w:r>
          </w:p>
        </w:tc>
        <w:tc>
          <w:tcPr>
            <w:tcW w:w="11898" w:type="dxa"/>
          </w:tcPr>
          <w:p w14:paraId="5F08B53B"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Tilfluktsrom (JD)</w:t>
            </w:r>
          </w:p>
        </w:tc>
      </w:tr>
      <w:tr w:rsidR="005F0E10" w:rsidRPr="00D61666" w14:paraId="7048C6DB" w14:textId="77777777" w:rsidTr="005F0E10">
        <w:tc>
          <w:tcPr>
            <w:tcW w:w="3123" w:type="dxa"/>
          </w:tcPr>
          <w:p w14:paraId="4198CEE3" w14:textId="5C292C0E" w:rsidR="005F0E10" w:rsidRPr="00D61666" w:rsidRDefault="005F0E10" w:rsidP="005F0E10">
            <w:pPr>
              <w:rPr>
                <w:rFonts w:asciiTheme="minorHAnsi" w:hAnsiTheme="minorHAnsi" w:cstheme="minorHAnsi"/>
                <w:b/>
              </w:rPr>
            </w:pPr>
            <w:r w:rsidRPr="00D61666">
              <w:rPr>
                <w:rFonts w:asciiTheme="minorHAnsi" w:hAnsiTheme="minorHAnsi" w:cstheme="minorHAnsi"/>
                <w:b/>
              </w:rPr>
              <w:t>F</w:t>
            </w:r>
            <w:r w:rsidR="0062385D" w:rsidRPr="00D61666">
              <w:rPr>
                <w:rFonts w:asciiTheme="minorHAnsi" w:hAnsiTheme="minorHAnsi" w:cstheme="minorHAnsi"/>
                <w:b/>
              </w:rPr>
              <w:t>iskeridirektoratet</w:t>
            </w:r>
            <w:r w:rsidRPr="00D61666">
              <w:rPr>
                <w:rFonts w:asciiTheme="minorHAnsi" w:hAnsiTheme="minorHAnsi" w:cstheme="minorHAnsi"/>
                <w:b/>
                <w:highlight w:val="green"/>
              </w:rPr>
              <w:t>#</w:t>
            </w:r>
          </w:p>
        </w:tc>
        <w:tc>
          <w:tcPr>
            <w:tcW w:w="11898" w:type="dxa"/>
          </w:tcPr>
          <w:p w14:paraId="1E45A14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Havressurslova – høsting og annen utnytting av viltlevende marine ressurser og tilhørende genetisk materiale. Akvakulturloven – produksjon av akvatiske organismer (akvakultur). Med akvatiske organismer forstås vannlevende dyr og planter. (NFD)</w:t>
            </w:r>
          </w:p>
        </w:tc>
      </w:tr>
      <w:tr w:rsidR="005F0E10" w:rsidRPr="00D61666" w14:paraId="055B3BD1" w14:textId="77777777" w:rsidTr="005F0E10">
        <w:tc>
          <w:tcPr>
            <w:tcW w:w="3123" w:type="dxa"/>
          </w:tcPr>
          <w:p w14:paraId="3301A3E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60F91DB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Fiskeridirektoratet er spesielt opptatt av å sikre eksistens og utviklingsmuligheter for marine næringer – fiskeri og havbruk – herunder å ta vare på maritimt biologisk mangfold. Det er viktig at det ikke legges hindringer for utøvelse av fiskeri og annet uttak av marine arter, at det settes av hensiktsmessig og nødvendig areal for akvakultur og at man bevarer marine leve- og oppvekstområder.  Man bør alltid søke å unngå skadelige og varige inngrep på naturverdier. Der hvor planer og tiltak kommer i berøring med registrerte viktige marine naturtyper og nøkkelområder for marine arter og bestander, slik som gyteplasser, ålegrasenger, bløtbunnsområder, tareskog, skjellsand og østers – og kamskjellforekomster, må påvirkningen gi minst mulig negative konsekvenser.</w:t>
            </w:r>
          </w:p>
          <w:p w14:paraId="4FF51486" w14:textId="77777777" w:rsidR="005F0E10" w:rsidRPr="00D61666" w:rsidRDefault="005F0E10" w:rsidP="005F0E10">
            <w:pPr>
              <w:rPr>
                <w:rFonts w:asciiTheme="minorHAnsi" w:hAnsiTheme="minorHAnsi" w:cstheme="minorHAnsi"/>
              </w:rPr>
            </w:pPr>
          </w:p>
          <w:p w14:paraId="082130E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Naturmangfoldloven gjelder også ved arealplanlegging for marine områder. Man bør også søke å unngå at planer kommer i konflikt med viktige og registrerte fiskeriinteresser som f.eks. utøvelse av fiske i særskilte område/plasser, oppvekst- og beiteområder for fisk samt låssetningsplasser. </w:t>
            </w:r>
          </w:p>
          <w:p w14:paraId="7C5CACD4" w14:textId="77777777" w:rsidR="005F0E10" w:rsidRPr="00D61666" w:rsidRDefault="005F0E10" w:rsidP="005F0E10">
            <w:pPr>
              <w:rPr>
                <w:rFonts w:asciiTheme="minorHAnsi" w:hAnsiTheme="minorHAnsi" w:cstheme="minorHAnsi"/>
              </w:rPr>
            </w:pPr>
          </w:p>
          <w:p w14:paraId="0A5F4EB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 er viktig at kommunene ser sammenhengen mellom bruk av land- og sjøområder i alt kommuneplanarbeid, slik at vi får en forutsigbar utvikling og mulighet for å unngå eller dempe arealkonflikter. Når det gjelder marin arealforvaltning er Fiskeridirektoratets formulerte mål: En balansert og bærekraftig utnyttelse av kystsonen med utviklingsmuligheter for marine næringer.</w:t>
            </w:r>
          </w:p>
        </w:tc>
      </w:tr>
      <w:tr w:rsidR="005F0E10" w:rsidRPr="00D61666" w14:paraId="1AB9D40B" w14:textId="77777777" w:rsidTr="005F0E10">
        <w:tc>
          <w:tcPr>
            <w:tcW w:w="3123" w:type="dxa"/>
          </w:tcPr>
          <w:p w14:paraId="18126E09"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Forsvarsbygg</w:t>
            </w:r>
            <w:r w:rsidRPr="00D61666">
              <w:rPr>
                <w:rFonts w:asciiTheme="minorHAnsi" w:hAnsiTheme="minorHAnsi" w:cstheme="minorHAnsi"/>
                <w:b/>
                <w:highlight w:val="green"/>
              </w:rPr>
              <w:t>#</w:t>
            </w:r>
          </w:p>
        </w:tc>
        <w:tc>
          <w:tcPr>
            <w:tcW w:w="11898" w:type="dxa"/>
          </w:tcPr>
          <w:p w14:paraId="1614101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Forsvarets interesser (FD)</w:t>
            </w:r>
          </w:p>
        </w:tc>
      </w:tr>
      <w:tr w:rsidR="005F0E10" w:rsidRPr="00D61666" w14:paraId="7ACE40A2" w14:textId="77777777" w:rsidTr="005F0E10">
        <w:tc>
          <w:tcPr>
            <w:tcW w:w="3123" w:type="dxa"/>
          </w:tcPr>
          <w:p w14:paraId="66085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Forsvarsbyggs interesser</w:t>
            </w:r>
          </w:p>
        </w:tc>
        <w:tc>
          <w:tcPr>
            <w:tcW w:w="11898" w:type="dxa"/>
          </w:tcPr>
          <w:p w14:paraId="693345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Forsvarsbygg forvalter Forsvarets eiendommer, bygg og anlegg på vegne av Forsvarsdepartementet og gir høringssvar til alle plansaker for å ivareta forsvarssektorens arealbruksinteresser. Forsvarsbygg er særskilt opptatt av å forhindre:  </w:t>
            </w:r>
          </w:p>
          <w:p w14:paraId="6EFB254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Støyømfintlig bebyggelse nær skyte- og øvingsfelt eller skytebaner </w:t>
            </w:r>
          </w:p>
          <w:p w14:paraId="33D3492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 xml:space="preserve">• Sivil bebyggelse eller virksomhet innenfor fareområder tilknyttet ammunisjonslager, skyte- og øvingsfelt eller særskilte militære anlegg </w:t>
            </w:r>
          </w:p>
          <w:p w14:paraId="4BAB186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Sivil bebyggelse, anlegg eller virksomhet som forhindrer eller gir økte utfordringer for gjennomføring av militære oppdrag i eller i nærheten av eksisterende militære etablissementer </w:t>
            </w:r>
          </w:p>
          <w:p w14:paraId="7DD3946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Vindkraftanlegg innenfor en radius på 30 km fra militære radarer • Nye kraftlinjer med luftspenn som gir utfordringer for militær luftoperativ virksomhet</w:t>
            </w:r>
          </w:p>
          <w:p w14:paraId="38F06E8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Ny bebyggelse som forringer bruks- og/eller kulturminneverdi for nasjonale festningsverk. I saker som berører hemmelige militære anlegg vil særskilte avklaringer med Forsvarsbygg kunne være nødvendig.  Egen veileder for ivaretagelse av Forsvarets arealbruksinteresser er under utarbeidelse og ventes ferdigstilt i løpet av 2016.</w:t>
            </w:r>
          </w:p>
        </w:tc>
      </w:tr>
      <w:tr w:rsidR="005F0E10" w:rsidRPr="00D61666" w14:paraId="3F4C2840" w14:textId="77777777" w:rsidTr="005F0E10">
        <w:tc>
          <w:tcPr>
            <w:tcW w:w="3123" w:type="dxa"/>
          </w:tcPr>
          <w:p w14:paraId="55927B24"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Bane NOR SF</w:t>
            </w:r>
            <w:r w:rsidRPr="00D61666">
              <w:rPr>
                <w:rFonts w:asciiTheme="minorHAnsi" w:hAnsiTheme="minorHAnsi" w:cstheme="minorHAnsi"/>
                <w:b/>
                <w:highlight w:val="green"/>
              </w:rPr>
              <w:t>#</w:t>
            </w:r>
          </w:p>
        </w:tc>
        <w:tc>
          <w:tcPr>
            <w:tcW w:w="11898" w:type="dxa"/>
          </w:tcPr>
          <w:p w14:paraId="6F8AEA51" w14:textId="4EF65DFB" w:rsidR="005F0E10" w:rsidRPr="00D61666" w:rsidRDefault="00D61666" w:rsidP="00D61666">
            <w:pPr>
              <w:tabs>
                <w:tab w:val="left" w:pos="2130"/>
              </w:tabs>
              <w:rPr>
                <w:rFonts w:asciiTheme="minorHAnsi" w:hAnsiTheme="minorHAnsi" w:cstheme="minorHAnsi"/>
                <w:b/>
                <w:i/>
              </w:rPr>
            </w:pPr>
            <w:r w:rsidRPr="00D61666">
              <w:rPr>
                <w:rFonts w:asciiTheme="minorHAnsi" w:hAnsiTheme="minorHAnsi" w:cstheme="minorHAnsi"/>
                <w:b/>
                <w:i/>
              </w:rPr>
              <w:t>Jernbaner, jernbanetransport (SD)</w:t>
            </w:r>
          </w:p>
        </w:tc>
      </w:tr>
      <w:tr w:rsidR="005F0E10" w:rsidRPr="00D61666" w14:paraId="6875159C" w14:textId="77777777" w:rsidTr="005F0E10">
        <w:trPr>
          <w:trHeight w:val="5530"/>
        </w:trPr>
        <w:tc>
          <w:tcPr>
            <w:tcW w:w="3123" w:type="dxa"/>
          </w:tcPr>
          <w:p w14:paraId="0C2B2F34" w14:textId="2D0E8076" w:rsidR="005F0E10" w:rsidRPr="00D61666" w:rsidRDefault="00D61666" w:rsidP="005F0E10">
            <w:pPr>
              <w:rPr>
                <w:rFonts w:asciiTheme="minorHAnsi" w:hAnsiTheme="minorHAnsi" w:cstheme="minorHAnsi"/>
                <w:b/>
              </w:rPr>
            </w:pPr>
            <w:r>
              <w:rPr>
                <w:rFonts w:asciiTheme="minorHAnsi" w:hAnsiTheme="minorHAnsi" w:cstheme="minorHAnsi"/>
              </w:rPr>
              <w:t>I</w:t>
            </w:r>
            <w:r w:rsidR="005F0E10" w:rsidRPr="00D61666">
              <w:rPr>
                <w:rFonts w:asciiTheme="minorHAnsi" w:hAnsiTheme="minorHAnsi" w:cstheme="minorHAnsi"/>
              </w:rPr>
              <w:t>nnsigelsesmyndighet og hø</w:t>
            </w:r>
            <w:r>
              <w:rPr>
                <w:rFonts w:asciiTheme="minorHAnsi" w:hAnsiTheme="minorHAnsi" w:cstheme="minorHAnsi"/>
              </w:rPr>
              <w:t>ringspart i plansaker etter PBL</w:t>
            </w:r>
          </w:p>
          <w:p w14:paraId="6FBE8A9F" w14:textId="77777777" w:rsidR="005F0E10" w:rsidRPr="00D61666" w:rsidRDefault="005F0E10" w:rsidP="005F0E10">
            <w:pPr>
              <w:rPr>
                <w:rFonts w:asciiTheme="minorHAnsi" w:hAnsiTheme="minorHAnsi" w:cstheme="minorHAnsi"/>
                <w:b/>
              </w:rPr>
            </w:pPr>
          </w:p>
          <w:p w14:paraId="7BD8E075" w14:textId="77777777" w:rsidR="005F0E10" w:rsidRPr="00D61666" w:rsidRDefault="005F0E10" w:rsidP="005F0E10">
            <w:pPr>
              <w:rPr>
                <w:rFonts w:asciiTheme="minorHAnsi" w:hAnsiTheme="minorHAnsi" w:cstheme="minorHAnsi"/>
                <w:b/>
              </w:rPr>
            </w:pPr>
          </w:p>
        </w:tc>
        <w:tc>
          <w:tcPr>
            <w:tcW w:w="11898" w:type="dxa"/>
          </w:tcPr>
          <w:p w14:paraId="761D5042" w14:textId="5C56BBBD" w:rsidR="005F0E10" w:rsidRPr="00D61666" w:rsidRDefault="0062385D" w:rsidP="005F0E10">
            <w:pPr>
              <w:rPr>
                <w:rFonts w:asciiTheme="minorHAnsi" w:hAnsiTheme="minorHAnsi" w:cstheme="minorHAnsi"/>
              </w:rPr>
            </w:pPr>
            <w:r w:rsidRPr="00D61666">
              <w:rPr>
                <w:rFonts w:asciiTheme="minorHAnsi" w:hAnsiTheme="minorHAnsi" w:cstheme="minorHAnsi"/>
              </w:rPr>
              <w:t>Bane NOR</w:t>
            </w:r>
            <w:r w:rsidR="00D61666" w:rsidRPr="00D61666">
              <w:rPr>
                <w:rFonts w:asciiTheme="minorHAnsi" w:hAnsiTheme="minorHAnsi" w:cstheme="minorHAnsi"/>
              </w:rPr>
              <w:t xml:space="preserve"> er spesielt opptatt av:</w:t>
            </w:r>
          </w:p>
          <w:p w14:paraId="5D9CF71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Byggegrenser mot jernbane </w:t>
            </w:r>
          </w:p>
          <w:p w14:paraId="69C075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Sikringssone for jernbane i tunneler eller kulverter </w:t>
            </w:r>
          </w:p>
          <w:p w14:paraId="17681C7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Forbud mot etablering av nye planoverganger</w:t>
            </w:r>
          </w:p>
          <w:p w14:paraId="72B64801" w14:textId="72DF8BB8" w:rsidR="00D61666" w:rsidRPr="00D61666" w:rsidRDefault="005F0E10" w:rsidP="005F0E10">
            <w:pPr>
              <w:rPr>
                <w:rFonts w:asciiTheme="minorHAnsi" w:hAnsiTheme="minorHAnsi" w:cstheme="minorHAnsi"/>
              </w:rPr>
            </w:pPr>
            <w:r w:rsidRPr="00D61666">
              <w:rPr>
                <w:rFonts w:asciiTheme="minorHAnsi" w:hAnsiTheme="minorHAnsi" w:cstheme="minorHAnsi"/>
              </w:rPr>
              <w:t xml:space="preserve">• Endret bruk av eksisterende planoverganger </w:t>
            </w:r>
          </w:p>
          <w:p w14:paraId="1018FC31" w14:textId="47FDE7E6"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Risiko- og sårbarhetsanalyse med relevant omtale av sikkerhet for berørte jernbaneanlegg </w:t>
            </w:r>
          </w:p>
          <w:p w14:paraId="298F9A0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Strategier for utvikling av jernbanen (KVU) </w:t>
            </w:r>
          </w:p>
          <w:p w14:paraId="0515ABA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Planer som vesentlig fordyrer jernbanetiltak</w:t>
            </w:r>
          </w:p>
          <w:p w14:paraId="2B680C93" w14:textId="338C6DFE"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Planer for nye jernbanetiltak etter plan og bygningsloven </w:t>
            </w:r>
          </w:p>
          <w:p w14:paraId="51B73F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Stasjoner, terminaler og anlegg, samt eksisterende bane med tilhørende installasjoner </w:t>
            </w:r>
          </w:p>
          <w:p w14:paraId="7E0B815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Parkering for togreisende og generelle parkeringsstrategier </w:t>
            </w:r>
          </w:p>
          <w:p w14:paraId="1A6CD14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som innebærer bærende konstruksjoner over jernbane (lokk) </w:t>
            </w:r>
          </w:p>
          <w:p w14:paraId="5BA543F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og terrenginngrep som kan påvirke jernbaneanlegg </w:t>
            </w:r>
          </w:p>
          <w:p w14:paraId="6E2D5D4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Nasjonale føringer for areal- og transportplanlegging </w:t>
            </w:r>
          </w:p>
          <w:p w14:paraId="5D5F707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Regionale planer for samordnet bolig-, areal- og transport </w:t>
            </w:r>
          </w:p>
          <w:p w14:paraId="316B3836"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Fredede eller bevaringsverdige bygninger og jernbaneanlegg </w:t>
            </w:r>
          </w:p>
          <w:p w14:paraId="795850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Samordnet areal- og transportplanlegging</w:t>
            </w:r>
          </w:p>
          <w:p w14:paraId="4C123326" w14:textId="485464DB"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Knutepunkter/- utvikling </w:t>
            </w:r>
          </w:p>
          <w:p w14:paraId="02DDC899" w14:textId="77777777" w:rsidR="005F0E10" w:rsidRDefault="005F0E10" w:rsidP="005F0E10">
            <w:pPr>
              <w:rPr>
                <w:rFonts w:asciiTheme="minorHAnsi" w:hAnsiTheme="minorHAnsi" w:cstheme="minorHAnsi"/>
              </w:rPr>
            </w:pPr>
            <w:r w:rsidRPr="00D61666">
              <w:rPr>
                <w:rFonts w:asciiTheme="minorHAnsi" w:hAnsiTheme="minorHAnsi" w:cstheme="minorHAnsi"/>
              </w:rPr>
              <w:t xml:space="preserve">• Kollektivtransport/- planlegging </w:t>
            </w:r>
            <w:hyperlink r:id="rId64" w:history="1">
              <w:r w:rsidRPr="00D61666">
                <w:rPr>
                  <w:rStyle w:val="Hyperkobling"/>
                  <w:rFonts w:asciiTheme="minorHAnsi" w:hAnsiTheme="minorHAnsi" w:cstheme="minorHAnsi"/>
                </w:rPr>
                <w:t>http://www.banenor.no/Sikkerhet/Veileder-for-god-planlegging/</w:t>
              </w:r>
            </w:hyperlink>
            <w:r w:rsidRPr="00D61666">
              <w:rPr>
                <w:rFonts w:asciiTheme="minorHAnsi" w:hAnsiTheme="minorHAnsi" w:cstheme="minorHAnsi"/>
              </w:rPr>
              <w:t xml:space="preserve"> </w:t>
            </w:r>
          </w:p>
          <w:p w14:paraId="714112A4" w14:textId="35AE82D4" w:rsidR="00685786" w:rsidRPr="00D61666" w:rsidRDefault="00685786" w:rsidP="005F0E10">
            <w:pPr>
              <w:rPr>
                <w:rFonts w:asciiTheme="minorHAnsi" w:hAnsiTheme="minorHAnsi" w:cstheme="minorHAnsi"/>
              </w:rPr>
            </w:pPr>
          </w:p>
        </w:tc>
      </w:tr>
      <w:tr w:rsidR="005F0E10" w:rsidRPr="00D61666" w14:paraId="40A1BE56" w14:textId="77777777" w:rsidTr="005F0E10">
        <w:tc>
          <w:tcPr>
            <w:tcW w:w="3123" w:type="dxa"/>
          </w:tcPr>
          <w:p w14:paraId="6ECB019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Kystverket</w:t>
            </w:r>
            <w:r w:rsidRPr="00D61666">
              <w:rPr>
                <w:rFonts w:asciiTheme="minorHAnsi" w:hAnsiTheme="minorHAnsi" w:cstheme="minorHAnsi"/>
                <w:b/>
                <w:highlight w:val="green"/>
              </w:rPr>
              <w:t>#</w:t>
            </w:r>
          </w:p>
        </w:tc>
        <w:tc>
          <w:tcPr>
            <w:tcW w:w="11898" w:type="dxa"/>
          </w:tcPr>
          <w:p w14:paraId="7D084090" w14:textId="641C6E1B" w:rsidR="005F0E10" w:rsidRPr="00D61666" w:rsidRDefault="005F0E10" w:rsidP="005F0E10">
            <w:pPr>
              <w:rPr>
                <w:rFonts w:asciiTheme="minorHAnsi" w:hAnsiTheme="minorHAnsi" w:cstheme="minorHAnsi"/>
                <w:b/>
                <w:i/>
              </w:rPr>
            </w:pPr>
            <w:r w:rsidRPr="00D61666">
              <w:rPr>
                <w:rFonts w:asciiTheme="minorHAnsi" w:hAnsiTheme="minorHAnsi" w:cstheme="minorHAnsi"/>
                <w:b/>
                <w:i/>
              </w:rPr>
              <w:t>Havne- og farvannsforvalting, utnyttelse av sjøområder, kaianlegg, sjøverts transport (SD</w:t>
            </w:r>
            <w:r w:rsidR="00D61666" w:rsidRPr="00D61666">
              <w:rPr>
                <w:rFonts w:asciiTheme="minorHAnsi" w:hAnsiTheme="minorHAnsi" w:cstheme="minorHAnsi"/>
                <w:b/>
                <w:i/>
              </w:rPr>
              <w:t>)</w:t>
            </w:r>
          </w:p>
        </w:tc>
      </w:tr>
      <w:tr w:rsidR="005F0E10" w:rsidRPr="00D61666" w14:paraId="5E35F234" w14:textId="77777777" w:rsidTr="005F0E10">
        <w:tc>
          <w:tcPr>
            <w:tcW w:w="3123" w:type="dxa"/>
          </w:tcPr>
          <w:p w14:paraId="180FC3F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Kystverkets interesser</w:t>
            </w:r>
          </w:p>
        </w:tc>
        <w:tc>
          <w:tcPr>
            <w:tcW w:w="11898" w:type="dxa"/>
          </w:tcPr>
          <w:p w14:paraId="2FDE4C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er en nasjonal etat for kystforvaltning, sjøsikkerhet og beredskap mot akutt forurensning. Kystverket skal i plansammenheng følge opp den nasjonale målsettingen om å overføre gods fra vei til bane og sjø. Videre skal Kystverket legge til rette for effektiv og sikker havnevirksomhet som ledd i sjøtransporten og kombinerte transporter. I de havner som har status som stamnetthavner, har staten ansvaret for sjøverts og landverts infrastruktur til/fra havna. I planarbeidet må det avsettes tilstrekkelige arealer for framtidig havnevirksomhet med tilhørende infrastruktur, og det bør ikke legges til rette for arealbruk som kan komme i konflikt med havnevirksomheten.  </w:t>
            </w:r>
          </w:p>
          <w:p w14:paraId="7E33300C" w14:textId="77777777" w:rsidR="005F0E10" w:rsidRPr="00D61666" w:rsidRDefault="005F0E10" w:rsidP="005F0E10">
            <w:pPr>
              <w:rPr>
                <w:rFonts w:asciiTheme="minorHAnsi" w:hAnsiTheme="minorHAnsi" w:cstheme="minorHAnsi"/>
              </w:rPr>
            </w:pPr>
          </w:p>
          <w:p w14:paraId="0CC7357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skal også ivareta sikkerhet og framkommelighet i farvannet. </w:t>
            </w:r>
            <w:proofErr w:type="spellStart"/>
            <w:r w:rsidRPr="00D61666">
              <w:rPr>
                <w:rFonts w:asciiTheme="minorHAnsi" w:hAnsiTheme="minorHAnsi" w:cstheme="minorHAnsi"/>
              </w:rPr>
              <w:t>Biled</w:t>
            </w:r>
            <w:proofErr w:type="spellEnd"/>
            <w:r w:rsidRPr="00D61666">
              <w:rPr>
                <w:rFonts w:asciiTheme="minorHAnsi" w:hAnsiTheme="minorHAnsi" w:cstheme="minorHAnsi"/>
              </w:rPr>
              <w:t xml:space="preserve"> og </w:t>
            </w:r>
            <w:proofErr w:type="spellStart"/>
            <w:r w:rsidRPr="00D61666">
              <w:rPr>
                <w:rFonts w:asciiTheme="minorHAnsi" w:hAnsiTheme="minorHAnsi" w:cstheme="minorHAnsi"/>
              </w:rPr>
              <w:t>hovedled</w:t>
            </w:r>
            <w:proofErr w:type="spellEnd"/>
            <w:r w:rsidRPr="00D61666">
              <w:rPr>
                <w:rFonts w:asciiTheme="minorHAnsi" w:hAnsiTheme="minorHAnsi" w:cstheme="minorHAnsi"/>
              </w:rPr>
              <w:t xml:space="preserve"> er farleder som nyttebåttrafikken bruker, og disse må avmerkes på plankartet. Det er viktig at en i planarbeidet er oppmerksom på betydningen av å legge til rette for tiltak som trygger ferdselen i farvannet, som f. eks. oppføring av navigasjonsinstallasjoner og utdyping av havnebasseng. Planmyndigheten bør søke faglige råd hos Kystverket dersom det planlegges arealbruk i farvannet som kan komme i konflikt med sjøverts ferdsel. Eksempler på slik arealbruk er etablering eller utvidelse av småbåthavner og akvakulturanlegg.  </w:t>
            </w:r>
          </w:p>
          <w:p w14:paraId="515A1E45" w14:textId="77777777" w:rsidR="005F0E10" w:rsidRPr="00D61666" w:rsidRDefault="005F0E10" w:rsidP="005F0E10">
            <w:pPr>
              <w:rPr>
                <w:rFonts w:asciiTheme="minorHAnsi" w:hAnsiTheme="minorHAnsi" w:cstheme="minorHAnsi"/>
              </w:rPr>
            </w:pPr>
          </w:p>
          <w:p w14:paraId="09481E5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må heller ikke planlegges tiltak som kan komme i konflikt med navigasjonsinstallasjoner. Kystverket oppfordrer kommunene til å samle sjøledningene i traseer i kartet. I statlige fiskerihavner må det ikke planlegges tiltak som er i konflikt med formålet med statlige fiskerihavner. </w:t>
            </w:r>
          </w:p>
          <w:p w14:paraId="2EC02727" w14:textId="77777777" w:rsidR="005F0E10" w:rsidRPr="00D61666" w:rsidRDefault="005F0E10" w:rsidP="005F0E10">
            <w:pPr>
              <w:rPr>
                <w:rFonts w:asciiTheme="minorHAnsi" w:hAnsiTheme="minorHAnsi" w:cstheme="minorHAnsi"/>
              </w:rPr>
            </w:pPr>
          </w:p>
          <w:p w14:paraId="1CAAC4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vil informere om at alle tiltak som kan påvirke sikkerheten eller fremkommeligheten i sjø krever tillatelse etter havne- og farvannsloven, også når tiltaket er i tråd med overordnet plan. Myndighet etter havne- og farvannsloven er delt mellom stat og kommune. Tiltak i </w:t>
            </w:r>
            <w:proofErr w:type="spellStart"/>
            <w:r w:rsidRPr="00D61666">
              <w:rPr>
                <w:rFonts w:asciiTheme="minorHAnsi" w:hAnsiTheme="minorHAnsi" w:cstheme="minorHAnsi"/>
              </w:rPr>
              <w:t>biled</w:t>
            </w:r>
            <w:proofErr w:type="spellEnd"/>
            <w:r w:rsidRPr="00D61666">
              <w:rPr>
                <w:rFonts w:asciiTheme="minorHAnsi" w:hAnsiTheme="minorHAnsi" w:cstheme="minorHAnsi"/>
              </w:rPr>
              <w:t xml:space="preserve"> og </w:t>
            </w:r>
            <w:proofErr w:type="spellStart"/>
            <w:r w:rsidRPr="00D61666">
              <w:rPr>
                <w:rFonts w:asciiTheme="minorHAnsi" w:hAnsiTheme="minorHAnsi" w:cstheme="minorHAnsi"/>
              </w:rPr>
              <w:t>hovedled</w:t>
            </w:r>
            <w:proofErr w:type="spellEnd"/>
            <w:r w:rsidRPr="00D61666">
              <w:rPr>
                <w:rFonts w:asciiTheme="minorHAnsi" w:hAnsiTheme="minorHAnsi" w:cstheme="minorHAnsi"/>
              </w:rPr>
              <w:t>, samt tiltak som bruer, luftspenn, akvakultur m.m.  krever tillatelse fra Kystverket.</w:t>
            </w:r>
          </w:p>
        </w:tc>
      </w:tr>
      <w:tr w:rsidR="005F0E10" w:rsidRPr="00D61666" w14:paraId="06081432" w14:textId="77777777" w:rsidTr="005F0E10">
        <w:tc>
          <w:tcPr>
            <w:tcW w:w="3123" w:type="dxa"/>
          </w:tcPr>
          <w:p w14:paraId="5699A3A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Mattilsynet</w:t>
            </w:r>
            <w:r w:rsidRPr="00D61666">
              <w:rPr>
                <w:rFonts w:asciiTheme="minorHAnsi" w:hAnsiTheme="minorHAnsi" w:cstheme="minorHAnsi"/>
                <w:b/>
                <w:highlight w:val="green"/>
              </w:rPr>
              <w:t>#</w:t>
            </w:r>
          </w:p>
        </w:tc>
        <w:tc>
          <w:tcPr>
            <w:tcW w:w="11898" w:type="dxa"/>
          </w:tcPr>
          <w:p w14:paraId="5F27698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Fiskehelse og fiskevelferd (NFD) Drikkevann (HOD)</w:t>
            </w:r>
          </w:p>
        </w:tc>
      </w:tr>
      <w:tr w:rsidR="005F0E10" w:rsidRPr="00D61666" w14:paraId="16EE955D" w14:textId="77777777" w:rsidTr="005F0E10">
        <w:tc>
          <w:tcPr>
            <w:tcW w:w="3123" w:type="dxa"/>
          </w:tcPr>
          <w:p w14:paraId="7EFB85D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Mattilsynet interesser</w:t>
            </w:r>
          </w:p>
        </w:tc>
        <w:tc>
          <w:tcPr>
            <w:tcW w:w="11898" w:type="dxa"/>
          </w:tcPr>
          <w:p w14:paraId="1249CA5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Mattilsynet er spesielt opptatt av at kommunene styrker planmyndighet og saksbehandlere ved å søke faglige råd og samarbeide hos andre fagmiljøer og myndigheter, eksempel Mattilsynet. Drikkevann må komme inn som et punkt i sjekkliste ved oppstart av planarbeid og som et kontrollpunkt videre i prosessen. </w:t>
            </w:r>
          </w:p>
          <w:p w14:paraId="33E3572C" w14:textId="77777777" w:rsidR="005F0E10" w:rsidRPr="00D61666" w:rsidRDefault="005F0E10" w:rsidP="005F0E10">
            <w:pPr>
              <w:rPr>
                <w:rFonts w:asciiTheme="minorHAnsi" w:hAnsiTheme="minorHAnsi" w:cstheme="minorHAnsi"/>
              </w:rPr>
            </w:pPr>
          </w:p>
          <w:p w14:paraId="3394135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 planarbeidet må det presiseres betydningen av å ivareta private og offentlige vannforsyningssystem og sikre mot all mulig forurensning både under planarbeid, under utbygging og etter at arbeidene er ferdigstilt. </w:t>
            </w:r>
          </w:p>
          <w:p w14:paraId="4CE562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Hele samfunnet har behov for at drikkevannsforsyningene er helsemessig trygge og forsyningsmessig sikre.  Drikkevann er en av våre viktigste og helt uerstattelige naturressurser. Planarbeidene på kommune- og fylkesnivå må sikre og legge til rette for at drikkevannsressursene må beskyttes best mulig og prioriteres nå og i all framtid.</w:t>
            </w:r>
          </w:p>
        </w:tc>
      </w:tr>
      <w:tr w:rsidR="005F0E10" w:rsidRPr="00D61666" w14:paraId="2160064A" w14:textId="77777777" w:rsidTr="005F0E10">
        <w:tc>
          <w:tcPr>
            <w:tcW w:w="3123" w:type="dxa"/>
          </w:tcPr>
          <w:p w14:paraId="59E4DD1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Norges vassdrags- og energidirektorat (NVE)</w:t>
            </w:r>
            <w:r w:rsidRPr="00D61666">
              <w:rPr>
                <w:rFonts w:asciiTheme="minorHAnsi" w:hAnsiTheme="minorHAnsi" w:cstheme="minorHAnsi"/>
                <w:b/>
                <w:highlight w:val="green"/>
              </w:rPr>
              <w:t xml:space="preserve"> #</w:t>
            </w:r>
          </w:p>
        </w:tc>
        <w:tc>
          <w:tcPr>
            <w:tcW w:w="11898" w:type="dxa"/>
          </w:tcPr>
          <w:p w14:paraId="3C01853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Energi-, skred-, flom-, vassdrags- og grunnvannsspørsmål (OED)</w:t>
            </w:r>
          </w:p>
        </w:tc>
      </w:tr>
      <w:tr w:rsidR="005F0E10" w:rsidRPr="00D61666" w14:paraId="5D125E5C" w14:textId="77777777" w:rsidTr="005F0E10">
        <w:tc>
          <w:tcPr>
            <w:tcW w:w="3123" w:type="dxa"/>
          </w:tcPr>
          <w:p w14:paraId="7BDE1C0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12E5F58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NVE er spesielt opptatt av å styre ny utbygging unna flom- og skredfare. I ROS-analysen skal flom- og skredfare og andre tema som er aktuelle i planområdet, vurderes opp mot nasjonalt regelverk eller standarder som angir grenseverdier (akseptkriterier) for hva som må tilfredsstilles (hva som er godt nok).   </w:t>
            </w:r>
          </w:p>
          <w:p w14:paraId="1B095D37" w14:textId="77777777" w:rsidR="005F0E10" w:rsidRPr="00D61666" w:rsidRDefault="005F0E10" w:rsidP="005F0E10">
            <w:pPr>
              <w:rPr>
                <w:rFonts w:asciiTheme="minorHAnsi" w:hAnsiTheme="minorHAnsi" w:cstheme="minorHAnsi"/>
              </w:rPr>
            </w:pPr>
          </w:p>
          <w:p w14:paraId="5149D5A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Flom- og skredfare identifiseres, kartlegges, vurderes og innarbeides i plankartet med bestemmelser. Utbygging i flom- og skredfareutsatte områder unngås, eller at tilstrekkelig sikkerhet oppnås ved risikoreduserende tiltak før utbygging. </w:t>
            </w:r>
          </w:p>
          <w:p w14:paraId="18965D3C" w14:textId="77777777" w:rsidR="005F0E10" w:rsidRPr="00D61666" w:rsidRDefault="005F0E10" w:rsidP="005F0E10">
            <w:pPr>
              <w:rPr>
                <w:rFonts w:asciiTheme="minorHAnsi" w:hAnsiTheme="minorHAnsi" w:cstheme="minorHAnsi"/>
              </w:rPr>
            </w:pPr>
          </w:p>
          <w:p w14:paraId="5B837A0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Ivaretakelse av de allmenne interessene i vassdrag og grunnvann følger av vannressursloven. Inngrep og tiltak i kantsonen og i selve vannstrengen må beskrives planen slik at tiltaket kan vurderes etter vannressurslovens bestemmelser.  </w:t>
            </w:r>
          </w:p>
          <w:p w14:paraId="5DEE017D" w14:textId="77777777" w:rsidR="005F0E10" w:rsidRPr="00D61666" w:rsidRDefault="005F0E10" w:rsidP="005F0E10">
            <w:pPr>
              <w:rPr>
                <w:rFonts w:asciiTheme="minorHAnsi" w:hAnsiTheme="minorHAnsi" w:cstheme="minorHAnsi"/>
              </w:rPr>
            </w:pPr>
          </w:p>
          <w:p w14:paraId="0EBBFE2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Nettanlegg på regional- og sentralnettnivå er i all hovedsak unntatt fra plan- og bygningsloven. Tiltak som kan innebære skader på- eller medføre hinder for planlagte- og eksisterende anlegg, vil være grunnlag for innsigelse fra NVEs side.</w:t>
            </w:r>
          </w:p>
        </w:tc>
      </w:tr>
      <w:tr w:rsidR="005F0E10" w:rsidRPr="00D61666" w14:paraId="4C22989E" w14:textId="77777777" w:rsidTr="005F0E10">
        <w:tc>
          <w:tcPr>
            <w:tcW w:w="3123" w:type="dxa"/>
          </w:tcPr>
          <w:p w14:paraId="24BAC5B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Politidistriktene</w:t>
            </w:r>
            <w:r w:rsidRPr="00D61666">
              <w:rPr>
                <w:rFonts w:asciiTheme="minorHAnsi" w:hAnsiTheme="minorHAnsi" w:cstheme="minorHAnsi"/>
                <w:b/>
                <w:highlight w:val="green"/>
              </w:rPr>
              <w:t>#</w:t>
            </w:r>
          </w:p>
        </w:tc>
        <w:tc>
          <w:tcPr>
            <w:tcW w:w="11898" w:type="dxa"/>
          </w:tcPr>
          <w:p w14:paraId="2C40C717"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Kriminalitetsforebygging (JD)</w:t>
            </w:r>
          </w:p>
        </w:tc>
      </w:tr>
      <w:tr w:rsidR="005F0E10" w:rsidRPr="00D61666" w14:paraId="14BE0547" w14:textId="77777777" w:rsidTr="005F0E10">
        <w:tc>
          <w:tcPr>
            <w:tcW w:w="3123" w:type="dxa"/>
          </w:tcPr>
          <w:p w14:paraId="6645C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Politiets interesser</w:t>
            </w:r>
          </w:p>
        </w:tc>
        <w:tc>
          <w:tcPr>
            <w:tcW w:w="11898" w:type="dxa"/>
          </w:tcPr>
          <w:p w14:paraId="1E25090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Politiet er spesielt opptatt av at kommunene samarbeider ang. forebyggende trafikksikkerhetsarbeid, risikovurderinger opp mot kriminalitet i aktuelt område, nasjonale og lokale trusselvurderinger, sårbarhetsanalyser og andre lokale utfordringer i </w:t>
            </w:r>
            <w:proofErr w:type="spellStart"/>
            <w:r w:rsidRPr="00D61666">
              <w:rPr>
                <w:rFonts w:asciiTheme="minorHAnsi" w:hAnsiTheme="minorHAnsi" w:cstheme="minorHAnsi"/>
              </w:rPr>
              <w:t>fht</w:t>
            </w:r>
            <w:proofErr w:type="spellEnd"/>
            <w:r w:rsidRPr="00D61666">
              <w:rPr>
                <w:rFonts w:asciiTheme="minorHAnsi" w:hAnsiTheme="minorHAnsi" w:cstheme="minorHAnsi"/>
              </w:rPr>
              <w:t xml:space="preserve"> politiets ansvarsområder. Politiet sitter på kunnskap om det totale kriminalitetsbildet i sitt distrikt og kan gi informasjon om risikoer som ikke er allment kjent. </w:t>
            </w:r>
          </w:p>
          <w:p w14:paraId="0DD9336F" w14:textId="77777777" w:rsidR="005F0E10" w:rsidRPr="00D61666" w:rsidRDefault="005F0E10" w:rsidP="005F0E10">
            <w:pPr>
              <w:rPr>
                <w:rFonts w:asciiTheme="minorHAnsi" w:hAnsiTheme="minorHAnsi" w:cstheme="minorHAnsi"/>
              </w:rPr>
            </w:pPr>
          </w:p>
          <w:p w14:paraId="6096D88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Nasjonal tiltaksplan for trafikksikkerhet på veg 2014-2017 </w:t>
            </w:r>
          </w:p>
          <w:p w14:paraId="15FD9D8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Gode krefter - Kriminalitetsforebyggende handlingsplan 2009-2012 (Regjeringen)</w:t>
            </w:r>
          </w:p>
          <w:p w14:paraId="3D90AF1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Samfunnssikkerhet, risiko og sårbarhet (JD) </w:t>
            </w:r>
          </w:p>
          <w:p w14:paraId="7298D80B" w14:textId="77777777" w:rsidR="005F0E10" w:rsidRPr="00D61666" w:rsidRDefault="005F0E10" w:rsidP="005F0E10">
            <w:pPr>
              <w:rPr>
                <w:rFonts w:asciiTheme="minorHAnsi" w:hAnsiTheme="minorHAnsi" w:cstheme="minorHAnsi"/>
              </w:rPr>
            </w:pPr>
          </w:p>
          <w:p w14:paraId="6CA519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Dette kan være eksempler på hva politiet kan bidra med ved f.eks. etablering av nye boligområder, vegutbygging, skoleutbygging m.m..</w:t>
            </w:r>
          </w:p>
        </w:tc>
      </w:tr>
      <w:tr w:rsidR="005F0E10" w:rsidRPr="00D61666" w14:paraId="3B0E549E" w14:textId="77777777" w:rsidTr="005F0E10">
        <w:tc>
          <w:tcPr>
            <w:tcW w:w="3123" w:type="dxa"/>
          </w:tcPr>
          <w:p w14:paraId="58DD1F47" w14:textId="36C730CD" w:rsidR="005F0E10" w:rsidRPr="00D61666" w:rsidRDefault="00D61666" w:rsidP="005F0E10">
            <w:pPr>
              <w:rPr>
                <w:rFonts w:asciiTheme="minorHAnsi" w:hAnsiTheme="minorHAnsi" w:cstheme="minorHAnsi"/>
                <w:b/>
              </w:rPr>
            </w:pPr>
            <w:r w:rsidRPr="00D61666">
              <w:rPr>
                <w:rFonts w:asciiTheme="minorHAnsi" w:hAnsiTheme="minorHAnsi" w:cstheme="minorHAnsi"/>
                <w:b/>
              </w:rPr>
              <w:lastRenderedPageBreak/>
              <w:t>Statens Vegvesen</w:t>
            </w:r>
            <w:r w:rsidR="005F0E10" w:rsidRPr="00D61666">
              <w:rPr>
                <w:rFonts w:asciiTheme="minorHAnsi" w:hAnsiTheme="minorHAnsi" w:cstheme="minorHAnsi"/>
                <w:b/>
              </w:rPr>
              <w:t xml:space="preserve"> (SVV)</w:t>
            </w:r>
            <w:r w:rsidR="005F0E10" w:rsidRPr="00D61666">
              <w:rPr>
                <w:rFonts w:asciiTheme="minorHAnsi" w:hAnsiTheme="minorHAnsi" w:cstheme="minorHAnsi"/>
                <w:b/>
                <w:highlight w:val="green"/>
              </w:rPr>
              <w:t xml:space="preserve"> #</w:t>
            </w:r>
          </w:p>
        </w:tc>
        <w:tc>
          <w:tcPr>
            <w:tcW w:w="11898" w:type="dxa"/>
          </w:tcPr>
          <w:p w14:paraId="3605C042"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Riksveger, vegtransport (SD) </w:t>
            </w:r>
          </w:p>
          <w:p w14:paraId="15AD792C" w14:textId="77777777" w:rsidR="005F0E10" w:rsidRPr="00D61666" w:rsidRDefault="005F0E10" w:rsidP="005F0E10">
            <w:pPr>
              <w:rPr>
                <w:rFonts w:asciiTheme="minorHAnsi" w:hAnsiTheme="minorHAnsi" w:cstheme="minorHAnsi"/>
              </w:rPr>
            </w:pPr>
          </w:p>
        </w:tc>
      </w:tr>
      <w:tr w:rsidR="005F0E10" w:rsidRPr="00D61666" w14:paraId="74D3F874" w14:textId="77777777" w:rsidTr="005F0E10">
        <w:tc>
          <w:tcPr>
            <w:tcW w:w="3123" w:type="dxa"/>
          </w:tcPr>
          <w:p w14:paraId="2FD0FD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Vegvesenets interesser</w:t>
            </w:r>
          </w:p>
        </w:tc>
        <w:tc>
          <w:tcPr>
            <w:tcW w:w="11898" w:type="dxa"/>
          </w:tcPr>
          <w:p w14:paraId="7FA38C1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SVV er spesielt opptatt av Miljø, trafikksikkerhet og framkommelighet er nøkkelord. </w:t>
            </w:r>
          </w:p>
          <w:p w14:paraId="4042F473" w14:textId="77777777" w:rsidR="005F0E10" w:rsidRPr="00D61666" w:rsidRDefault="005F0E10" w:rsidP="005F0E10">
            <w:pPr>
              <w:rPr>
                <w:rFonts w:asciiTheme="minorHAnsi" w:hAnsiTheme="minorHAnsi" w:cstheme="minorHAnsi"/>
              </w:rPr>
            </w:pPr>
          </w:p>
          <w:p w14:paraId="63A8B75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Analyser må vise om økt transportbehov kan løses med et effektivt kollektivtilbud og tilrettelegging for sykkel og gange </w:t>
            </w:r>
          </w:p>
          <w:p w14:paraId="5A8F77F3"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Byer og tettsteder må vokse innenfra gjennom fortetting og transformasjon og deretter langs kollektivtransportakser</w:t>
            </w:r>
          </w:p>
          <w:p w14:paraId="4CF987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Flom- og skredfare, grunnforhold må ivaretas </w:t>
            </w:r>
          </w:p>
          <w:p w14:paraId="1BC4E59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Utbyggingsområder må være i samsvar med regionale planer for bolig, areal og transportplanlegging </w:t>
            </w:r>
          </w:p>
          <w:p w14:paraId="6BA92D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At planforslag ikke vesentlig fordyrer eller er i motstrid til tiltak som inngår i Nasjonal transportplan eller som fordyrer drift og vedlikehold av vegnettet. </w:t>
            </w:r>
          </w:p>
          <w:p w14:paraId="5447FD1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Teknisk utforming av veganleggene, </w:t>
            </w:r>
            <w:proofErr w:type="spellStart"/>
            <w:r w:rsidRPr="00D61666">
              <w:rPr>
                <w:rFonts w:asciiTheme="minorHAnsi" w:hAnsiTheme="minorHAnsi" w:cstheme="minorHAnsi"/>
              </w:rPr>
              <w:t>jf</w:t>
            </w:r>
            <w:proofErr w:type="spellEnd"/>
            <w:r w:rsidRPr="00D61666">
              <w:rPr>
                <w:rFonts w:asciiTheme="minorHAnsi" w:hAnsiTheme="minorHAnsi" w:cstheme="minorHAnsi"/>
              </w:rPr>
              <w:t xml:space="preserve"> vegnormalene  </w:t>
            </w:r>
          </w:p>
          <w:p w14:paraId="68C5040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Ved økning eller endringer i vegtransporten som følge av ønsket arealutvikling: Som grunnlag for å vurdere vegens tåleevne for nyskapt trafikk kreves trafikkanalyse og en vurdering av nødvendige tiltak  </w:t>
            </w:r>
          </w:p>
          <w:p w14:paraId="6938E5A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Kommunale arealplanene må sikre gjennomføring av eventuelle nødvendige tiltak med rekkefølgebestemmelse for å tilpasse berørt vegnett til de endringene som følger av nye </w:t>
            </w:r>
            <w:proofErr w:type="spellStart"/>
            <w:r w:rsidRPr="00D61666">
              <w:rPr>
                <w:rFonts w:asciiTheme="minorHAnsi" w:hAnsiTheme="minorHAnsi" w:cstheme="minorHAnsi"/>
              </w:rPr>
              <w:t>byggeområder</w:t>
            </w:r>
            <w:proofErr w:type="spellEnd"/>
            <w:r w:rsidRPr="00D61666">
              <w:rPr>
                <w:rFonts w:asciiTheme="minorHAnsi" w:hAnsiTheme="minorHAnsi" w:cstheme="minorHAnsi"/>
              </w:rPr>
              <w:t xml:space="preserve">   • Ny eller endret bruk av adkomster må avklares i den planen tiltaket gis byggetillatelse etter  </w:t>
            </w:r>
          </w:p>
          <w:p w14:paraId="46CFE2D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Planen må sikre gjennomføring av trafikksikker skoleveg, tilrettelegging for trafikksikker gang- og sykkeltrafikk til sentrumsfunksjoner og fritidsaktiviteter, samt kollektivbetjening • Luft- og støyforurensning må avbøtes gjennom nødvendige tiltak som må være sikret gjennomført i planen. Beregninger som viser fremtidig luft-/støynivå må legges til grunn  </w:t>
            </w:r>
          </w:p>
          <w:p w14:paraId="303ED09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Byggegrenser må avklares såfremt det vurderes å benytte andre byggegrenser enn det som framgår av vegloven eller Fylkesdelplan for byggegrenser og avkjørsler</w:t>
            </w:r>
          </w:p>
        </w:tc>
      </w:tr>
      <w:tr w:rsidR="005F0E10" w:rsidRPr="00D61666" w14:paraId="10629AB3" w14:textId="77777777" w:rsidTr="005F0E10">
        <w:tc>
          <w:tcPr>
            <w:tcW w:w="3123" w:type="dxa"/>
          </w:tcPr>
          <w:p w14:paraId="02EF79A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Statsbygg</w:t>
            </w:r>
            <w:r w:rsidRPr="00D61666">
              <w:rPr>
                <w:rFonts w:asciiTheme="minorHAnsi" w:hAnsiTheme="minorHAnsi" w:cstheme="minorHAnsi"/>
                <w:b/>
                <w:highlight w:val="green"/>
              </w:rPr>
              <w:t>#</w:t>
            </w:r>
          </w:p>
        </w:tc>
        <w:tc>
          <w:tcPr>
            <w:tcW w:w="11898" w:type="dxa"/>
          </w:tcPr>
          <w:p w14:paraId="381B74F5" w14:textId="77777777" w:rsidR="005F0E10" w:rsidRPr="00D61666" w:rsidRDefault="005F0E10" w:rsidP="005F0E10">
            <w:pPr>
              <w:tabs>
                <w:tab w:val="left" w:pos="1320"/>
              </w:tabs>
              <w:rPr>
                <w:rFonts w:asciiTheme="minorHAnsi" w:hAnsiTheme="minorHAnsi" w:cstheme="minorHAnsi"/>
                <w:b/>
                <w:i/>
              </w:rPr>
            </w:pPr>
            <w:r w:rsidRPr="00D61666">
              <w:rPr>
                <w:rFonts w:asciiTheme="minorHAnsi" w:hAnsiTheme="minorHAnsi" w:cstheme="minorHAnsi"/>
                <w:b/>
                <w:i/>
              </w:rPr>
              <w:t>Bygge- og eiendomspolitikk og samfunnspolitiske mål i forhold til arkitektur (KMD)</w:t>
            </w:r>
          </w:p>
        </w:tc>
      </w:tr>
      <w:tr w:rsidR="005F0E10" w:rsidRPr="00D61666" w14:paraId="32D3297D" w14:textId="77777777" w:rsidTr="005F0E10">
        <w:tc>
          <w:tcPr>
            <w:tcW w:w="3123" w:type="dxa"/>
          </w:tcPr>
          <w:p w14:paraId="31D578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Statsbyggs interesser</w:t>
            </w:r>
          </w:p>
        </w:tc>
        <w:tc>
          <w:tcPr>
            <w:tcW w:w="11898" w:type="dxa"/>
          </w:tcPr>
          <w:p w14:paraId="65741EE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 jobber for tiden med å avklare grunnlaget for Statsbyggs innsigelsesrett.</w:t>
            </w:r>
          </w:p>
        </w:tc>
      </w:tr>
    </w:tbl>
    <w:p w14:paraId="69EB6D82" w14:textId="77777777" w:rsidR="005F0E10" w:rsidRDefault="005F0E10" w:rsidP="005F0E10"/>
    <w:p w14:paraId="07D510E9" w14:textId="77777777" w:rsidR="005F0E10" w:rsidRDefault="005F0E10" w:rsidP="005F0E10"/>
    <w:p w14:paraId="58F3D838" w14:textId="4FFE478D" w:rsidR="005F0E10" w:rsidRPr="00AC5CE3" w:rsidRDefault="005F0E10" w:rsidP="005F0E10">
      <w:pPr>
        <w:rPr>
          <w:rFonts w:ascii="Arial" w:hAnsi="Arial" w:cs="Arial"/>
          <w:sz w:val="22"/>
          <w:szCs w:val="22"/>
        </w:rPr>
      </w:pPr>
    </w:p>
    <w:sectPr w:rsidR="005F0E10" w:rsidRPr="00AC5CE3" w:rsidSect="005F0E10">
      <w:headerReference w:type="default" r:id="rId65"/>
      <w:footerReference w:type="even" r:id="rId66"/>
      <w:footerReference w:type="default" r:id="rId67"/>
      <w:pgSz w:w="16840" w:h="11907" w:orient="landscape"/>
      <w:pgMar w:top="720" w:right="720" w:bottom="720" w:left="720" w:header="709" w:footer="6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6D8E" w14:textId="77777777" w:rsidR="00434E68" w:rsidRDefault="00434E68">
      <w:r>
        <w:separator/>
      </w:r>
    </w:p>
  </w:endnote>
  <w:endnote w:type="continuationSeparator" w:id="0">
    <w:p w14:paraId="4DDB02BA" w14:textId="77777777" w:rsidR="00434E68" w:rsidRDefault="0043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FDEA" w14:textId="77777777" w:rsidR="00434E68" w:rsidRDefault="00434E6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36DF2A" w14:textId="77777777" w:rsidR="00434E68" w:rsidRDefault="00434E68">
    <w:pPr>
      <w:pStyle w:val="Bunn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CBE" w14:textId="77777777" w:rsidR="00434E68" w:rsidRDefault="00434E68">
    <w:pPr>
      <w:pStyle w:val="Bunntekst"/>
      <w:framePr w:wrap="around" w:vAnchor="text" w:hAnchor="margin" w:xAlign="right" w:y="1"/>
      <w:rPr>
        <w:rStyle w:val="Sidetall"/>
      </w:rPr>
    </w:pPr>
  </w:p>
  <w:tbl>
    <w:tblPr>
      <w:tblW w:w="0" w:type="auto"/>
      <w:tblBorders>
        <w:top w:val="single" w:sz="4" w:space="0" w:color="auto"/>
      </w:tblBorders>
      <w:tblCellMar>
        <w:left w:w="70" w:type="dxa"/>
        <w:right w:w="70" w:type="dxa"/>
      </w:tblCellMar>
      <w:tblLook w:val="04A0" w:firstRow="1" w:lastRow="0" w:firstColumn="1" w:lastColumn="0" w:noHBand="0" w:noVBand="1"/>
    </w:tblPr>
    <w:tblGrid>
      <w:gridCol w:w="4181"/>
      <w:gridCol w:w="5245"/>
      <w:gridCol w:w="5670"/>
    </w:tblGrid>
    <w:tr w:rsidR="00434E68" w14:paraId="5F8E8498" w14:textId="77777777">
      <w:tc>
        <w:tcPr>
          <w:tcW w:w="4181" w:type="dxa"/>
          <w:tcBorders>
            <w:top w:val="nil"/>
            <w:left w:val="nil"/>
            <w:bottom w:val="single" w:sz="4" w:space="0" w:color="auto"/>
            <w:right w:val="nil"/>
          </w:tcBorders>
        </w:tcPr>
        <w:p w14:paraId="689F3574" w14:textId="77777777" w:rsidR="00434E68" w:rsidRDefault="00434E68">
          <w:pPr>
            <w:pStyle w:val="Bunntekst"/>
            <w:rPr>
              <w:sz w:val="16"/>
            </w:rPr>
          </w:pPr>
        </w:p>
        <w:p w14:paraId="3ED29A94" w14:textId="77777777" w:rsidR="00434E68" w:rsidRDefault="00434E68">
          <w:pPr>
            <w:pStyle w:val="Bunntekst"/>
            <w:rPr>
              <w:sz w:val="16"/>
            </w:rPr>
          </w:pPr>
        </w:p>
      </w:tc>
      <w:tc>
        <w:tcPr>
          <w:tcW w:w="5245" w:type="dxa"/>
          <w:tcBorders>
            <w:top w:val="nil"/>
            <w:left w:val="nil"/>
            <w:bottom w:val="single" w:sz="4" w:space="0" w:color="auto"/>
            <w:right w:val="nil"/>
          </w:tcBorders>
        </w:tcPr>
        <w:p w14:paraId="3080E7C6" w14:textId="77777777" w:rsidR="00434E68" w:rsidRDefault="00434E68">
          <w:pPr>
            <w:pStyle w:val="Bunntekst"/>
            <w:jc w:val="center"/>
            <w:rPr>
              <w:rFonts w:ascii="Tahoma" w:hAnsi="Tahoma" w:cs="Tahoma"/>
              <w:color w:val="333333"/>
              <w:sz w:val="16"/>
              <w:szCs w:val="16"/>
            </w:rPr>
          </w:pPr>
        </w:p>
      </w:tc>
      <w:tc>
        <w:tcPr>
          <w:tcW w:w="5670" w:type="dxa"/>
          <w:tcBorders>
            <w:top w:val="nil"/>
            <w:left w:val="nil"/>
            <w:bottom w:val="single" w:sz="4" w:space="0" w:color="auto"/>
            <w:right w:val="nil"/>
          </w:tcBorders>
        </w:tcPr>
        <w:p w14:paraId="5C485FC2" w14:textId="77777777" w:rsidR="00434E68" w:rsidRDefault="00434E68">
          <w:pPr>
            <w:pStyle w:val="Bunntekst"/>
            <w:jc w:val="right"/>
            <w:rPr>
              <w:sz w:val="16"/>
            </w:rPr>
          </w:pPr>
        </w:p>
      </w:tc>
    </w:tr>
    <w:tr w:rsidR="00434E68" w14:paraId="18DA9D1E" w14:textId="77777777">
      <w:tc>
        <w:tcPr>
          <w:tcW w:w="4181" w:type="dxa"/>
          <w:tcBorders>
            <w:top w:val="single" w:sz="4" w:space="0" w:color="auto"/>
            <w:left w:val="nil"/>
            <w:bottom w:val="nil"/>
            <w:right w:val="nil"/>
          </w:tcBorders>
        </w:tcPr>
        <w:p w14:paraId="7981A35E" w14:textId="77777777" w:rsidR="00434E68" w:rsidRDefault="00434E68">
          <w:pPr>
            <w:pStyle w:val="Bunntekst"/>
            <w:rPr>
              <w:sz w:val="16"/>
            </w:rPr>
          </w:pPr>
        </w:p>
        <w:p w14:paraId="7D65396B" w14:textId="77777777" w:rsidR="00434E68" w:rsidRDefault="00434E68">
          <w:pPr>
            <w:pStyle w:val="Bunntekst"/>
            <w:rPr>
              <w:sz w:val="16"/>
            </w:rPr>
          </w:pPr>
        </w:p>
      </w:tc>
      <w:tc>
        <w:tcPr>
          <w:tcW w:w="5245" w:type="dxa"/>
          <w:tcBorders>
            <w:top w:val="single" w:sz="4" w:space="0" w:color="auto"/>
            <w:left w:val="nil"/>
            <w:bottom w:val="nil"/>
            <w:right w:val="nil"/>
          </w:tcBorders>
        </w:tcPr>
        <w:p w14:paraId="2F58A9D8" w14:textId="77777777" w:rsidR="00434E68" w:rsidRDefault="00434E68">
          <w:pPr>
            <w:pStyle w:val="Bunntekst"/>
            <w:jc w:val="center"/>
            <w:rPr>
              <w:sz w:val="16"/>
            </w:rPr>
          </w:pPr>
        </w:p>
      </w:tc>
      <w:tc>
        <w:tcPr>
          <w:tcW w:w="5670" w:type="dxa"/>
          <w:tcBorders>
            <w:top w:val="single" w:sz="4" w:space="0" w:color="auto"/>
            <w:left w:val="nil"/>
            <w:bottom w:val="nil"/>
            <w:right w:val="nil"/>
          </w:tcBorders>
        </w:tcPr>
        <w:p w14:paraId="77789390" w14:textId="77777777" w:rsidR="00434E68" w:rsidRDefault="00434E68">
          <w:pPr>
            <w:pStyle w:val="Bunntekst"/>
            <w:jc w:val="right"/>
            <w:rPr>
              <w:sz w:val="16"/>
            </w:rPr>
          </w:pPr>
        </w:p>
        <w:p w14:paraId="67C2022E" w14:textId="1742DB61" w:rsidR="00434E68" w:rsidRPr="00DA2EA5" w:rsidRDefault="00434E68">
          <w:pPr>
            <w:pStyle w:val="Bunntekst"/>
            <w:jc w:val="right"/>
            <w:rPr>
              <w:rFonts w:asciiTheme="minorHAnsi" w:hAnsiTheme="minorHAnsi" w:cstheme="minorHAnsi"/>
              <w:sz w:val="16"/>
            </w:rPr>
          </w:pPr>
          <w:r w:rsidRPr="00DA2EA5">
            <w:rPr>
              <w:rFonts w:asciiTheme="minorHAnsi" w:hAnsiTheme="minorHAnsi" w:cstheme="minorHAnsi"/>
              <w:sz w:val="16"/>
            </w:rPr>
            <w:t xml:space="preserve">Side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PAGE </w:instrText>
          </w:r>
          <w:r w:rsidRPr="00DA2EA5">
            <w:rPr>
              <w:rFonts w:asciiTheme="minorHAnsi" w:hAnsiTheme="minorHAnsi" w:cstheme="minorHAnsi"/>
              <w:sz w:val="16"/>
            </w:rPr>
            <w:fldChar w:fldCharType="separate"/>
          </w:r>
          <w:r w:rsidR="00E906B6">
            <w:rPr>
              <w:rFonts w:asciiTheme="minorHAnsi" w:hAnsiTheme="minorHAnsi" w:cstheme="minorHAnsi"/>
              <w:noProof/>
              <w:sz w:val="16"/>
            </w:rPr>
            <w:t>2</w:t>
          </w:r>
          <w:r w:rsidRPr="00DA2EA5">
            <w:rPr>
              <w:rFonts w:asciiTheme="minorHAnsi" w:hAnsiTheme="minorHAnsi" w:cstheme="minorHAnsi"/>
              <w:sz w:val="16"/>
            </w:rPr>
            <w:fldChar w:fldCharType="end"/>
          </w:r>
          <w:r w:rsidRPr="00DA2EA5">
            <w:rPr>
              <w:rFonts w:asciiTheme="minorHAnsi" w:hAnsiTheme="minorHAnsi" w:cstheme="minorHAnsi"/>
              <w:sz w:val="16"/>
            </w:rPr>
            <w:t xml:space="preserve"> av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NUMPAGES </w:instrText>
          </w:r>
          <w:r w:rsidRPr="00DA2EA5">
            <w:rPr>
              <w:rFonts w:asciiTheme="minorHAnsi" w:hAnsiTheme="minorHAnsi" w:cstheme="minorHAnsi"/>
              <w:sz w:val="16"/>
            </w:rPr>
            <w:fldChar w:fldCharType="separate"/>
          </w:r>
          <w:r w:rsidR="00E906B6">
            <w:rPr>
              <w:rFonts w:asciiTheme="minorHAnsi" w:hAnsiTheme="minorHAnsi" w:cstheme="minorHAnsi"/>
              <w:noProof/>
              <w:sz w:val="16"/>
            </w:rPr>
            <w:t>15</w:t>
          </w:r>
          <w:r w:rsidRPr="00DA2EA5">
            <w:rPr>
              <w:rFonts w:asciiTheme="minorHAnsi" w:hAnsiTheme="minorHAnsi" w:cstheme="minorHAnsi"/>
              <w:sz w:val="16"/>
            </w:rPr>
            <w:fldChar w:fldCharType="end"/>
          </w:r>
        </w:p>
      </w:tc>
    </w:tr>
  </w:tbl>
  <w:p w14:paraId="15CA4BC9" w14:textId="77777777" w:rsidR="00434E68" w:rsidRDefault="00434E6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37AE" w14:textId="77777777" w:rsidR="00434E68" w:rsidRDefault="00434E68">
      <w:r>
        <w:separator/>
      </w:r>
    </w:p>
  </w:footnote>
  <w:footnote w:type="continuationSeparator" w:id="0">
    <w:p w14:paraId="3AB2627E" w14:textId="77777777" w:rsidR="00434E68" w:rsidRDefault="00434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4104"/>
      <w:gridCol w:w="992"/>
    </w:tblGrid>
    <w:tr w:rsidR="00434E68" w14:paraId="6091250E" w14:textId="77777777">
      <w:tc>
        <w:tcPr>
          <w:tcW w:w="14104" w:type="dxa"/>
          <w:tcBorders>
            <w:top w:val="nil"/>
            <w:left w:val="nil"/>
            <w:bottom w:val="single" w:sz="4" w:space="0" w:color="auto"/>
            <w:right w:val="nil"/>
          </w:tcBorders>
          <w:hideMark/>
        </w:tcPr>
        <w:p w14:paraId="53D2148F" w14:textId="146E6682" w:rsidR="00434E68" w:rsidRPr="009D5806" w:rsidRDefault="00434E68">
          <w:pPr>
            <w:pStyle w:val="Topptekst"/>
            <w:rPr>
              <w:rFonts w:asciiTheme="minorHAnsi" w:hAnsiTheme="minorHAnsi" w:cstheme="minorHAnsi"/>
              <w:b/>
              <w:bCs/>
            </w:rPr>
          </w:pPr>
          <w:r w:rsidRPr="009D5806">
            <w:rPr>
              <w:rFonts w:asciiTheme="minorHAnsi" w:hAnsiTheme="minorHAnsi" w:cstheme="minorHAnsi"/>
              <w:b/>
              <w:bCs/>
            </w:rPr>
            <w:t>DRAMMEN KOMMUNE- AREALPLAN</w:t>
          </w:r>
        </w:p>
      </w:tc>
      <w:tc>
        <w:tcPr>
          <w:tcW w:w="992" w:type="dxa"/>
          <w:tcBorders>
            <w:top w:val="nil"/>
            <w:left w:val="nil"/>
            <w:bottom w:val="single" w:sz="4" w:space="0" w:color="auto"/>
            <w:right w:val="nil"/>
          </w:tcBorders>
        </w:tcPr>
        <w:p w14:paraId="3D6B8319" w14:textId="77777777" w:rsidR="00434E68" w:rsidRDefault="00434E68">
          <w:pPr>
            <w:pStyle w:val="Topptekst"/>
            <w:jc w:val="right"/>
            <w:rPr>
              <w:b/>
              <w:bCs/>
            </w:rPr>
          </w:pPr>
        </w:p>
      </w:tc>
    </w:tr>
    <w:tr w:rsidR="00434E68" w14:paraId="57BE1DCF" w14:textId="77777777">
      <w:tc>
        <w:tcPr>
          <w:tcW w:w="14104" w:type="dxa"/>
          <w:tcBorders>
            <w:top w:val="single" w:sz="4" w:space="0" w:color="auto"/>
            <w:left w:val="nil"/>
            <w:bottom w:val="nil"/>
            <w:right w:val="nil"/>
          </w:tcBorders>
          <w:hideMark/>
        </w:tcPr>
        <w:p w14:paraId="3B477529" w14:textId="77777777" w:rsidR="00434E68" w:rsidRPr="009D5806" w:rsidRDefault="00434E68">
          <w:pPr>
            <w:pStyle w:val="Topptekst"/>
            <w:rPr>
              <w:rFonts w:asciiTheme="minorHAnsi" w:hAnsiTheme="minorHAnsi" w:cstheme="minorHAnsi"/>
              <w:b/>
              <w:bCs/>
            </w:rPr>
          </w:pPr>
          <w:r w:rsidRPr="009D5806">
            <w:rPr>
              <w:rFonts w:asciiTheme="minorHAnsi" w:hAnsiTheme="minorHAnsi" w:cstheme="minorHAnsi"/>
              <w:b/>
              <w:bCs/>
            </w:rPr>
            <w:t>Adresseliste ved reguleringsplanbehandling</w:t>
          </w:r>
        </w:p>
      </w:tc>
      <w:tc>
        <w:tcPr>
          <w:tcW w:w="992" w:type="dxa"/>
          <w:tcBorders>
            <w:top w:val="single" w:sz="4" w:space="0" w:color="auto"/>
            <w:left w:val="nil"/>
            <w:bottom w:val="nil"/>
            <w:right w:val="nil"/>
          </w:tcBorders>
        </w:tcPr>
        <w:p w14:paraId="3F666F06" w14:textId="77777777" w:rsidR="00434E68" w:rsidRDefault="00434E68">
          <w:pPr>
            <w:pStyle w:val="Topptekst"/>
            <w:rPr>
              <w:b/>
              <w:bCs/>
            </w:rPr>
          </w:pPr>
        </w:p>
      </w:tc>
    </w:tr>
  </w:tbl>
  <w:p w14:paraId="338A65DE" w14:textId="77777777" w:rsidR="00434E68" w:rsidRDefault="00434E68">
    <w:pPr>
      <w:pStyle w:val="Topptekst"/>
    </w:pPr>
  </w:p>
  <w:p w14:paraId="5F72BD0E" w14:textId="77777777" w:rsidR="00434E68" w:rsidRDefault="00434E68">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78E"/>
    <w:multiLevelType w:val="hybridMultilevel"/>
    <w:tmpl w:val="5644FF8C"/>
    <w:lvl w:ilvl="0" w:tplc="04140003">
      <w:start w:val="1"/>
      <w:numFmt w:val="bullet"/>
      <w:lvlText w:val="o"/>
      <w:lvlJc w:val="left"/>
      <w:pPr>
        <w:ind w:left="720" w:hanging="360"/>
      </w:pPr>
      <w:rPr>
        <w:rFonts w:ascii="Courier New" w:hAnsi="Courier New" w:cs="Courier New" w:hint="default"/>
        <w:sz w:val="22"/>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134FB9"/>
    <w:multiLevelType w:val="hybridMultilevel"/>
    <w:tmpl w:val="D134631C"/>
    <w:lvl w:ilvl="0" w:tplc="4E326674">
      <w:start w:val="10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de-DE"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0"/>
    <w:rsid w:val="0004252D"/>
    <w:rsid w:val="00052F2A"/>
    <w:rsid w:val="00083AAD"/>
    <w:rsid w:val="0009343A"/>
    <w:rsid w:val="000C7FE6"/>
    <w:rsid w:val="000F3BAA"/>
    <w:rsid w:val="00106451"/>
    <w:rsid w:val="00145808"/>
    <w:rsid w:val="00153CE2"/>
    <w:rsid w:val="00161D31"/>
    <w:rsid w:val="001620AD"/>
    <w:rsid w:val="00274B39"/>
    <w:rsid w:val="0028771F"/>
    <w:rsid w:val="002B2DB9"/>
    <w:rsid w:val="00344A72"/>
    <w:rsid w:val="00360CF8"/>
    <w:rsid w:val="003739FD"/>
    <w:rsid w:val="003A0394"/>
    <w:rsid w:val="003E2631"/>
    <w:rsid w:val="00403D6C"/>
    <w:rsid w:val="00416B4C"/>
    <w:rsid w:val="004333D6"/>
    <w:rsid w:val="00434E5F"/>
    <w:rsid w:val="00434E68"/>
    <w:rsid w:val="00441ED4"/>
    <w:rsid w:val="00443E93"/>
    <w:rsid w:val="004D6B3F"/>
    <w:rsid w:val="004E68AA"/>
    <w:rsid w:val="004F0FF4"/>
    <w:rsid w:val="00516BA3"/>
    <w:rsid w:val="00587A48"/>
    <w:rsid w:val="005F0E10"/>
    <w:rsid w:val="0062385D"/>
    <w:rsid w:val="00671CFC"/>
    <w:rsid w:val="00685786"/>
    <w:rsid w:val="006B26AF"/>
    <w:rsid w:val="006E594C"/>
    <w:rsid w:val="007045AA"/>
    <w:rsid w:val="007847FE"/>
    <w:rsid w:val="00787831"/>
    <w:rsid w:val="007917DB"/>
    <w:rsid w:val="00794046"/>
    <w:rsid w:val="00830C3D"/>
    <w:rsid w:val="008859DC"/>
    <w:rsid w:val="008F33D5"/>
    <w:rsid w:val="009204C9"/>
    <w:rsid w:val="0093677E"/>
    <w:rsid w:val="009560B7"/>
    <w:rsid w:val="0096008B"/>
    <w:rsid w:val="00971B68"/>
    <w:rsid w:val="009C02CF"/>
    <w:rsid w:val="009C0ED5"/>
    <w:rsid w:val="009D5806"/>
    <w:rsid w:val="00A119C9"/>
    <w:rsid w:val="00A92395"/>
    <w:rsid w:val="00A95890"/>
    <w:rsid w:val="00AA5136"/>
    <w:rsid w:val="00AA53F2"/>
    <w:rsid w:val="00AA63AE"/>
    <w:rsid w:val="00AE038F"/>
    <w:rsid w:val="00AE544B"/>
    <w:rsid w:val="00B35701"/>
    <w:rsid w:val="00B40AA8"/>
    <w:rsid w:val="00B50954"/>
    <w:rsid w:val="00C247CD"/>
    <w:rsid w:val="00C92BB2"/>
    <w:rsid w:val="00CA4C99"/>
    <w:rsid w:val="00CC2908"/>
    <w:rsid w:val="00CD6C2E"/>
    <w:rsid w:val="00CF03DA"/>
    <w:rsid w:val="00D33FCA"/>
    <w:rsid w:val="00D61666"/>
    <w:rsid w:val="00D74CEE"/>
    <w:rsid w:val="00DA2EA5"/>
    <w:rsid w:val="00DB00FE"/>
    <w:rsid w:val="00E61CA3"/>
    <w:rsid w:val="00E906B6"/>
    <w:rsid w:val="00F24D65"/>
    <w:rsid w:val="00F64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EAA5E3"/>
  <w15:chartTrackingRefBased/>
  <w15:docId w15:val="{E082DD04-75AC-49CF-8209-3640B4A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1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5F0E10"/>
    <w:rPr>
      <w:color w:val="000066"/>
      <w:u w:val="single"/>
    </w:rPr>
  </w:style>
  <w:style w:type="paragraph" w:styleId="Topptekst">
    <w:name w:val="header"/>
    <w:basedOn w:val="Normal"/>
    <w:link w:val="TopptekstTegn"/>
    <w:unhideWhenUsed/>
    <w:rsid w:val="005F0E10"/>
    <w:pPr>
      <w:tabs>
        <w:tab w:val="center" w:pos="4536"/>
        <w:tab w:val="right" w:pos="9072"/>
      </w:tabs>
    </w:pPr>
  </w:style>
  <w:style w:type="character" w:customStyle="1" w:styleId="TopptekstTegn">
    <w:name w:val="Topptekst Tegn"/>
    <w:basedOn w:val="Standardskriftforavsnitt"/>
    <w:link w:val="Topptekst"/>
    <w:rsid w:val="005F0E1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F0E10"/>
    <w:pPr>
      <w:tabs>
        <w:tab w:val="center" w:pos="4536"/>
        <w:tab w:val="right" w:pos="9072"/>
      </w:tabs>
    </w:pPr>
  </w:style>
  <w:style w:type="character" w:customStyle="1" w:styleId="BunntekstTegn">
    <w:name w:val="Bunntekst Tegn"/>
    <w:basedOn w:val="Standardskriftforavsnitt"/>
    <w:link w:val="Bunntekst"/>
    <w:uiPriority w:val="99"/>
    <w:rsid w:val="005F0E10"/>
    <w:rPr>
      <w:rFonts w:ascii="Times New Roman" w:eastAsia="Times New Roman" w:hAnsi="Times New Roman" w:cs="Times New Roman"/>
      <w:sz w:val="24"/>
      <w:szCs w:val="20"/>
      <w:lang w:eastAsia="nb-NO"/>
    </w:rPr>
  </w:style>
  <w:style w:type="table" w:styleId="Tabellrutenett">
    <w:name w:val="Table Grid"/>
    <w:basedOn w:val="Vanligtabell"/>
    <w:uiPriority w:val="39"/>
    <w:rsid w:val="005F0E10"/>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5F0E10"/>
  </w:style>
  <w:style w:type="character" w:styleId="Sterk">
    <w:name w:val="Strong"/>
    <w:basedOn w:val="Standardskriftforavsnitt"/>
    <w:uiPriority w:val="22"/>
    <w:qFormat/>
    <w:rsid w:val="005F0E10"/>
    <w:rPr>
      <w:b/>
      <w:bCs/>
    </w:rPr>
  </w:style>
  <w:style w:type="character" w:styleId="Fulgthyperkobling">
    <w:name w:val="FollowedHyperlink"/>
    <w:basedOn w:val="Standardskriftforavsnitt"/>
    <w:uiPriority w:val="99"/>
    <w:semiHidden/>
    <w:unhideWhenUsed/>
    <w:rsid w:val="009D5806"/>
    <w:rPr>
      <w:color w:val="954F72" w:themeColor="followedHyperlink"/>
      <w:u w:val="single"/>
    </w:rPr>
  </w:style>
  <w:style w:type="paragraph" w:styleId="Listeavsnitt">
    <w:name w:val="List Paragraph"/>
    <w:basedOn w:val="Normal"/>
    <w:uiPriority w:val="34"/>
    <w:qFormat/>
    <w:rsid w:val="00403D6C"/>
    <w:pPr>
      <w:overflowPunct/>
      <w:autoSpaceDE/>
      <w:autoSpaceDN/>
      <w:adjustRightInd/>
      <w:ind w:left="720"/>
    </w:pPr>
    <w:rPr>
      <w:rFonts w:ascii="Calibri" w:hAnsi="Calibri" w:cs="Calibri"/>
      <w:sz w:val="22"/>
      <w:szCs w:val="22"/>
      <w:lang w:eastAsia="en-US"/>
    </w:rPr>
  </w:style>
  <w:style w:type="paragraph" w:styleId="Bobletekst">
    <w:name w:val="Balloon Text"/>
    <w:basedOn w:val="Normal"/>
    <w:link w:val="BobletekstTegn"/>
    <w:uiPriority w:val="99"/>
    <w:semiHidden/>
    <w:unhideWhenUsed/>
    <w:rsid w:val="00360C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0CF8"/>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6B26AF"/>
    <w:rPr>
      <w:sz w:val="16"/>
      <w:szCs w:val="16"/>
    </w:rPr>
  </w:style>
  <w:style w:type="paragraph" w:styleId="Merknadstekst">
    <w:name w:val="annotation text"/>
    <w:basedOn w:val="Normal"/>
    <w:link w:val="MerknadstekstTegn"/>
    <w:uiPriority w:val="99"/>
    <w:semiHidden/>
    <w:unhideWhenUsed/>
    <w:rsid w:val="006B26AF"/>
    <w:rPr>
      <w:sz w:val="20"/>
    </w:rPr>
  </w:style>
  <w:style w:type="character" w:customStyle="1" w:styleId="MerknadstekstTegn">
    <w:name w:val="Merknadstekst Tegn"/>
    <w:basedOn w:val="Standardskriftforavsnitt"/>
    <w:link w:val="Merknadstekst"/>
    <w:uiPriority w:val="99"/>
    <w:semiHidden/>
    <w:rsid w:val="006B26A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6B26AF"/>
    <w:rPr>
      <w:b/>
      <w:bCs/>
    </w:rPr>
  </w:style>
  <w:style w:type="character" w:customStyle="1" w:styleId="KommentaremneTegn">
    <w:name w:val="Kommentaremne Tegn"/>
    <w:basedOn w:val="MerknadstekstTegn"/>
    <w:link w:val="Kommentaremne"/>
    <w:uiPriority w:val="99"/>
    <w:semiHidden/>
    <w:rsid w:val="006B26AF"/>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enter@forsvarsbygg.no" TargetMode="External"/><Relationship Id="rId18" Type="http://schemas.openxmlformats.org/officeDocument/2006/relationships/hyperlink" Target="mailto:firmapost@vegvesen.no" TargetMode="External"/><Relationship Id="rId26" Type="http://schemas.openxmlformats.org/officeDocument/2006/relationships/hyperlink" Target="mailto:dekf@drammen.kommune.no" TargetMode="External"/><Relationship Id="rId39" Type="http://schemas.openxmlformats.org/officeDocument/2006/relationships/hyperlink" Target="mailto:buskerud@jordvern.no" TargetMode="External"/><Relationship Id="rId21" Type="http://schemas.openxmlformats.org/officeDocument/2006/relationships/hyperlink" Target="mailto:post@viken.no" TargetMode="External"/><Relationship Id="rId34" Type="http://schemas.openxmlformats.org/officeDocument/2006/relationships/hyperlink" Target="mailto:firmapost.nett@skagerakenergi.no" TargetMode="External"/><Relationship Id="rId42" Type="http://schemas.openxmlformats.org/officeDocument/2006/relationships/hyperlink" Target="mailto:post@drammenir.no" TargetMode="External"/><Relationship Id="rId47" Type="http://schemas.openxmlformats.org/officeDocument/2006/relationships/hyperlink" Target="mailto:buskerud@fnf-nett.no" TargetMode="External"/><Relationship Id="rId50" Type="http://schemas.openxmlformats.org/officeDocument/2006/relationships/hyperlink" Target="mailto:info@nu.no" TargetMode="External"/><Relationship Id="rId55" Type="http://schemas.openxmlformats.org/officeDocument/2006/relationships/hyperlink" Target="mailto:buskerud@njff.no" TargetMode="External"/><Relationship Id="rId63" Type="http://schemas.openxmlformats.org/officeDocument/2006/relationships/hyperlink" Target="https://www.regjeringen.no/no/aktuelt/samordning-av-statlige-innsigelser-blir-fast-ordning-fra-2018/id2583138/" TargetMode="External"/><Relationship Id="rId68" Type="http://schemas.openxmlformats.org/officeDocument/2006/relationships/fontTable" Target="fontTable.xml"/><Relationship Id="rId7" Type="http://schemas.openxmlformats.org/officeDocument/2006/relationships/hyperlink" Target="https://www.regjeringen.no/contentassets/262ead42d58f4404905659bff0a2e02e/retningslinjer_innsigelse_plansaker_pbl.pdf" TargetMode="External"/><Relationship Id="rId2" Type="http://schemas.openxmlformats.org/officeDocument/2006/relationships/styles" Target="styles.xml"/><Relationship Id="rId16" Type="http://schemas.openxmlformats.org/officeDocument/2006/relationships/hyperlink" Target="mailto:postmottak@mattilsynet.no?body=For%20at%20behandlingen%20av%20din%20henvendelse%20skal%20g&#229;%20raskest%20mulig,%20vennligst%20oppgi%20navn,%20adresse,%20postnr/sted%20samt%20hva%20henvendelsen%20gjelder." TargetMode="External"/><Relationship Id="rId29" Type="http://schemas.openxmlformats.org/officeDocument/2006/relationships/hyperlink" Target="mailto:drbv@drbv.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ottak@dsb.no" TargetMode="External"/><Relationship Id="rId24" Type="http://schemas.openxmlformats.org/officeDocument/2006/relationships/hyperlink" Target="mailto:kommunepost@drammen.kommune.no" TargetMode="External"/><Relationship Id="rId32" Type="http://schemas.openxmlformats.org/officeDocument/2006/relationships/hyperlink" Target="mailto:post@miljodir.no" TargetMode="External"/><Relationship Id="rId37" Type="http://schemas.openxmlformats.org/officeDocument/2006/relationships/hyperlink" Target="mailto:postmottak@vestreviken.no" TargetMode="External"/><Relationship Id="rId40" Type="http://schemas.openxmlformats.org/officeDocument/2006/relationships/hyperlink" Target="mailto:post@bvd.no" TargetMode="External"/><Relationship Id="rId45" Type="http://schemas.openxmlformats.org/officeDocument/2006/relationships/hyperlink" Target="mailto:post@drammens.museum.no" TargetMode="External"/><Relationship Id="rId53" Type="http://schemas.openxmlformats.org/officeDocument/2006/relationships/hyperlink" Target="mailto:buskerud@blindeforbundet.no" TargetMode="External"/><Relationship Id="rId58" Type="http://schemas.openxmlformats.org/officeDocument/2006/relationships/hyperlink" Target="mailto:oslofjf@online.no"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ostmottak@caa.no" TargetMode="External"/><Relationship Id="rId23" Type="http://schemas.openxmlformats.org/officeDocument/2006/relationships/hyperlink" Target="mailto:eiendom@banenor.no" TargetMode="External"/><Relationship Id="rId28" Type="http://schemas.openxmlformats.org/officeDocument/2006/relationships/hyperlink" Target="mailto:post@drammenhavn.no?subject=Dette%20er%20en%20henvendelse%20sendt%20fra%20www.1881.no" TargetMode="External"/><Relationship Id="rId36" Type="http://schemas.openxmlformats.org/officeDocument/2006/relationships/hyperlink" Target="mailto:post@norskbioenergi.no" TargetMode="External"/><Relationship Id="rId49" Type="http://schemas.openxmlformats.org/officeDocument/2006/relationships/hyperlink" Target="mailto:luks@luks.no" TargetMode="External"/><Relationship Id="rId57" Type="http://schemas.openxmlformats.org/officeDocument/2006/relationships/hyperlink" Target="mailto:post@nfdr.no" TargetMode="External"/><Relationship Id="rId61" Type="http://schemas.openxmlformats.org/officeDocument/2006/relationships/hyperlink" Target="mailto:lotte@syklistforeningen.no" TargetMode="External"/><Relationship Id="rId10" Type="http://schemas.openxmlformats.org/officeDocument/2006/relationships/hyperlink" Target="mailto:post@dirmin.no" TargetMode="External"/><Relationship Id="rId19" Type="http://schemas.openxmlformats.org/officeDocument/2006/relationships/hyperlink" Target="mailto:postmottak@statsbygg.no" TargetMode="External"/><Relationship Id="rId31" Type="http://schemas.openxmlformats.org/officeDocument/2006/relationships/hyperlink" Target="mailto:post@glitre.no" TargetMode="External"/><Relationship Id="rId44" Type="http://schemas.openxmlformats.org/officeDocument/2006/relationships/hyperlink" Target="mailto:info@05060.no" TargetMode="External"/><Relationship Id="rId52" Type="http://schemas.openxmlformats.org/officeDocument/2006/relationships/hyperlink" Target="mailto:astrid.busengdal@gmail.com" TargetMode="External"/><Relationship Id="rId60" Type="http://schemas.openxmlformats.org/officeDocument/2006/relationships/hyperlink" Target="mailto:Sisilie.rolid@habberstad.no"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nsberg.bdr@kirken.no" TargetMode="External"/><Relationship Id="rId14" Type="http://schemas.openxmlformats.org/officeDocument/2006/relationships/hyperlink" Target="mailto:post@kystverket.no" TargetMode="External"/><Relationship Id="rId22" Type="http://schemas.openxmlformats.org/officeDocument/2006/relationships/hyperlink" Target="https://www.nve.no/media/11104/nve_sjekklistereguleringsplan_05nov2020.pdf" TargetMode="External"/><Relationship Id="rId27" Type="http://schemas.openxmlformats.org/officeDocument/2006/relationships/hyperlink" Target="mailto:df@df.no" TargetMode="External"/><Relationship Id="rId30" Type="http://schemas.openxmlformats.org/officeDocument/2006/relationships/hyperlink" Target="mailto:kundeservice@glitreenergi-nett.no" TargetMode="External"/><Relationship Id="rId35" Type="http://schemas.openxmlformats.org/officeDocument/2006/relationships/hyperlink" Target="mailto:postmottak@lier.kommune.no" TargetMode="External"/><Relationship Id="rId43" Type="http://schemas.openxmlformats.org/officeDocument/2006/relationships/hyperlink" Target="mailto:drammen@fortidsminneforeningen.no" TargetMode="External"/><Relationship Id="rId48" Type="http://schemas.openxmlformats.org/officeDocument/2006/relationships/hyperlink" Target="mailto:vestfold@fnf-nett.no" TargetMode="External"/><Relationship Id="rId56" Type="http://schemas.openxmlformats.org/officeDocument/2006/relationships/hyperlink" Target="mailto:olem@bjurstedt.no" TargetMode="External"/><Relationship Id="rId64" Type="http://schemas.openxmlformats.org/officeDocument/2006/relationships/hyperlink" Target="http://www.banenor.no/Sikkerhet/Veileder-for-god-planlegging/" TargetMode="External"/><Relationship Id="rId69" Type="http://schemas.openxmlformats.org/officeDocument/2006/relationships/theme" Target="theme/theme1.xml"/><Relationship Id="rId8" Type="http://schemas.openxmlformats.org/officeDocument/2006/relationships/hyperlink" Target="file:///\\drammen.kommune.no\felles\Drammen\Teknisk%20Drift\Byplan\PLAN\ADMINISTRASJON\8.%20Planavd.%20kvalitetssystem%20-%20revisjon\KILDEN\Planavdelingens%20oppgaver%20og%20rutiner\Dokumentmaler%20-%20samlet\Maler%20for%20flere%20faser\postmottak@banenor.no" TargetMode="External"/><Relationship Id="rId51" Type="http://schemas.openxmlformats.org/officeDocument/2006/relationships/hyperlink" Target="mailto:pedroklu@online.no" TargetMode="External"/><Relationship Id="rId3" Type="http://schemas.openxmlformats.org/officeDocument/2006/relationships/settings" Target="settings.xml"/><Relationship Id="rId12" Type="http://schemas.openxmlformats.org/officeDocument/2006/relationships/hyperlink" Target="mailto:postmottak@fiskeridir.no" TargetMode="External"/><Relationship Id="rId17" Type="http://schemas.openxmlformats.org/officeDocument/2006/relationships/hyperlink" Target="mailto:nve@nve.no" TargetMode="External"/><Relationship Id="rId25" Type="http://schemas.openxmlformats.org/officeDocument/2006/relationships/hyperlink" Target="mailto:kundesenter@brakar.no" TargetMode="External"/><Relationship Id="rId33" Type="http://schemas.openxmlformats.org/officeDocument/2006/relationships/hyperlink" Target="mailto:post@rfd.no" TargetMode="External"/><Relationship Id="rId38" Type="http://schemas.openxmlformats.org/officeDocument/2006/relationships/hyperlink" Target="file:///\\drammen.kommune.no\felles\Drammen\Teknisk%20Drift\Byplan\FELLES\INFORMASJONSDATABASE\PLANMALER\buskerud@fortidsminneforeningen.no" TargetMode="External"/><Relationship Id="rId46" Type="http://schemas.openxmlformats.org/officeDocument/2006/relationships/hyperlink" Target="mailto:vestfold@fortidsminneforeningen.no" TargetMode="External"/><Relationship Id="rId59" Type="http://schemas.openxmlformats.org/officeDocument/2006/relationships/hyperlink" Target="mailto:post@svelvikgrunneierlag.no" TargetMode="External"/><Relationship Id="rId67" Type="http://schemas.openxmlformats.org/officeDocument/2006/relationships/footer" Target="footer2.xml"/><Relationship Id="rId20" Type="http://schemas.openxmlformats.org/officeDocument/2006/relationships/hyperlink" Target="mailto:post.sor-ost@politiet.no" TargetMode="External"/><Relationship Id="rId41" Type="http://schemas.openxmlformats.org/officeDocument/2006/relationships/hyperlink" Target="mailto:kontoret@dntdrammen.no" TargetMode="External"/><Relationship Id="rId54" Type="http://schemas.openxmlformats.org/officeDocument/2006/relationships/hyperlink" Target="mailto:anna-lisbeth.bakke@nhf.no" TargetMode="External"/><Relationship Id="rId62" Type="http://schemas.openxmlformats.org/officeDocument/2006/relationships/hyperlink" Target="mailto:hovedkontor@tryggtrafik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15</Pages>
  <Words>5520</Words>
  <Characters>29260</Characters>
  <Application>Microsoft Office Word</Application>
  <DocSecurity>0</DocSecurity>
  <Lines>243</Lines>
  <Paragraphs>69</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Aasheim Johansen</dc:creator>
  <cp:keywords/>
  <dc:description/>
  <cp:lastModifiedBy>Anna Maria Parnitzke</cp:lastModifiedBy>
  <cp:revision>31</cp:revision>
  <cp:lastPrinted>2018-12-20T07:33:00Z</cp:lastPrinted>
  <dcterms:created xsi:type="dcterms:W3CDTF">2019-01-07T07:28:00Z</dcterms:created>
  <dcterms:modified xsi:type="dcterms:W3CDTF">2021-01-26T10:12:00Z</dcterms:modified>
</cp:coreProperties>
</file>